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2948BA63" w:rsidR="00BD2639" w:rsidRPr="0052548E" w:rsidRDefault="00BD2639" w:rsidP="00371CA2">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 xml:space="preserve">3GPP TSG RAN WG1 </w:t>
      </w:r>
      <w:r>
        <w:rPr>
          <w:rFonts w:ascii="Arial" w:hAnsi="Arial" w:cs="Arial"/>
          <w:b/>
          <w:bCs/>
          <w:sz w:val="28"/>
        </w:rPr>
        <w:t>#10</w:t>
      </w:r>
      <w:r w:rsidR="00010DBB">
        <w:rPr>
          <w:rFonts w:ascii="Arial" w:hAnsi="Arial" w:cs="Arial" w:hint="eastAsia"/>
          <w:b/>
          <w:bCs/>
          <w:sz w:val="28"/>
          <w:lang w:eastAsia="zh-CN"/>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734F3F" w:rsidRPr="00734F3F">
        <w:rPr>
          <w:rFonts w:ascii="Arial" w:hAnsi="Arial" w:cs="Arial"/>
          <w:b/>
          <w:bCs/>
          <w:sz w:val="28"/>
        </w:rPr>
        <w:t>R1-210</w:t>
      </w:r>
      <w:r w:rsidR="003931CB">
        <w:rPr>
          <w:rFonts w:ascii="Arial" w:hAnsi="Arial" w:cs="Arial"/>
          <w:b/>
          <w:bCs/>
          <w:sz w:val="28"/>
        </w:rPr>
        <w:t>1997</w:t>
      </w:r>
    </w:p>
    <w:p w14:paraId="09DF3A6C" w14:textId="3D6B7725"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010DBB" w:rsidRPr="00010DBB">
        <w:rPr>
          <w:rFonts w:ascii="Arial" w:eastAsia="MS Mincho" w:hAnsi="Arial" w:cs="Arial"/>
          <w:b/>
          <w:bCs/>
          <w:sz w:val="28"/>
          <w:lang w:eastAsia="ja-JP"/>
        </w:rPr>
        <w:t>Jan. 25</w:t>
      </w:r>
      <w:r w:rsidR="00010DBB" w:rsidRPr="00010DBB">
        <w:rPr>
          <w:rFonts w:ascii="Arial" w:eastAsia="MS Mincho" w:hAnsi="Arial" w:cs="Arial"/>
          <w:b/>
          <w:bCs/>
          <w:sz w:val="28"/>
          <w:vertAlign w:val="superscript"/>
          <w:lang w:eastAsia="ja-JP"/>
        </w:rPr>
        <w:t>th</w:t>
      </w:r>
      <w:r w:rsidR="00010DBB" w:rsidRPr="00010DBB">
        <w:rPr>
          <w:rFonts w:ascii="Arial" w:eastAsia="MS Mincho" w:hAnsi="Arial" w:cs="Arial"/>
          <w:b/>
          <w:bCs/>
          <w:sz w:val="28"/>
          <w:lang w:eastAsia="ja-JP"/>
        </w:rPr>
        <w:t xml:space="preserve"> – Feb. 5</w:t>
      </w:r>
      <w:r w:rsidR="00010DBB" w:rsidRPr="00010DBB">
        <w:rPr>
          <w:rFonts w:ascii="Arial" w:eastAsia="MS Mincho" w:hAnsi="Arial" w:cs="Arial"/>
          <w:b/>
          <w:bCs/>
          <w:sz w:val="28"/>
          <w:vertAlign w:val="superscript"/>
          <w:lang w:eastAsia="ja-JP"/>
        </w:rPr>
        <w:t>th</w:t>
      </w:r>
      <w:r w:rsidR="00CC566B">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53CF8B98" w:rsidR="00E72F7C" w:rsidRPr="00E72F7C" w:rsidRDefault="00E72F7C" w:rsidP="007806EA">
            <w:pPr>
              <w:spacing w:after="0"/>
              <w:jc w:val="right"/>
              <w:rPr>
                <w:rFonts w:ascii="Arial" w:eastAsia="SimSun" w:hAnsi="Arial" w:cs="Times New Roman"/>
                <w:i/>
                <w:sz w:val="20"/>
                <w:szCs w:val="20"/>
                <w:lang w:val="en-GB" w:eastAsia="zh-CN"/>
              </w:rPr>
            </w:pPr>
            <w:r w:rsidRPr="00E72F7C">
              <w:rPr>
                <w:rFonts w:ascii="Arial" w:eastAsia="SimSun" w:hAnsi="Arial" w:cs="Times New Roman"/>
                <w:i/>
                <w:sz w:val="14"/>
                <w:szCs w:val="20"/>
                <w:lang w:val="en-GB"/>
              </w:rPr>
              <w:t>CR-Form-v12.</w:t>
            </w:r>
            <w:r w:rsidR="007806EA">
              <w:rPr>
                <w:rFonts w:ascii="Arial" w:eastAsia="SimSun" w:hAnsi="Arial" w:cs="Times New Roman" w:hint="eastAsia"/>
                <w:i/>
                <w:sz w:val="14"/>
                <w:szCs w:val="20"/>
                <w:lang w:val="en-GB" w:eastAsia="zh-CN"/>
              </w:rPr>
              <w:t>1</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SimSun" w:hAnsi="Arial" w:cs="Times New Roman"/>
                <w:sz w:val="20"/>
                <w:szCs w:val="20"/>
                <w:lang w:val="en-GB"/>
              </w:rPr>
            </w:pPr>
            <w:r w:rsidRPr="00E72F7C">
              <w:rPr>
                <w:rFonts w:ascii="Arial" w:eastAsia="SimSun"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SimSun"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SimSun" w:hAnsi="Arial" w:cs="Times New Roman"/>
                <w:b/>
                <w:sz w:val="28"/>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Spec#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38.21</w:t>
            </w:r>
            <w:r w:rsidRPr="00E72F7C">
              <w:rPr>
                <w:rFonts w:ascii="Arial" w:eastAsia="SimSun" w:hAnsi="Arial" w:cs="Times New Roman"/>
                <w:b/>
                <w:sz w:val="28"/>
                <w:szCs w:val="20"/>
                <w:lang w:val="en-GB"/>
              </w:rPr>
              <w:fldChar w:fldCharType="end"/>
            </w:r>
            <w:r w:rsidR="00BD2639">
              <w:rPr>
                <w:rFonts w:ascii="Arial" w:eastAsia="SimSun"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SimSun" w:hAnsi="Arial" w:cs="Times New Roman"/>
                <w:sz w:val="20"/>
                <w:szCs w:val="20"/>
                <w:lang w:val="en-GB"/>
              </w:rPr>
            </w:pPr>
            <w:r w:rsidRPr="00E72F7C">
              <w:rPr>
                <w:rFonts w:ascii="Arial" w:eastAsia="SimSun" w:hAnsi="Arial" w:cs="Times New Roman"/>
                <w:b/>
                <w:sz w:val="28"/>
                <w:szCs w:val="20"/>
                <w:lang w:val="en-GB"/>
              </w:rPr>
              <w:t>CR</w:t>
            </w:r>
          </w:p>
        </w:tc>
        <w:tc>
          <w:tcPr>
            <w:tcW w:w="1276" w:type="dxa"/>
            <w:shd w:val="pct30" w:color="FFFF00" w:fill="auto"/>
          </w:tcPr>
          <w:p w14:paraId="10B01446" w14:textId="1B421FBA" w:rsidR="00E72F7C" w:rsidRPr="00C10270" w:rsidRDefault="00C10270" w:rsidP="00E72F7C">
            <w:pPr>
              <w:spacing w:after="0"/>
              <w:rPr>
                <w:rFonts w:ascii="Arial" w:eastAsia="SimSun" w:hAnsi="Arial" w:cs="Times New Roman"/>
                <w:sz w:val="20"/>
                <w:szCs w:val="20"/>
                <w:lang w:val="en-GB"/>
              </w:rPr>
            </w:pPr>
            <w:r w:rsidRPr="00C10270">
              <w:rPr>
                <w:rFonts w:ascii="Arial" w:eastAsia="SimSun" w:hAnsi="Arial" w:cs="Times New Roman"/>
                <w:sz w:val="28"/>
                <w:szCs w:val="20"/>
                <w:lang w:val="en-GB"/>
              </w:rPr>
              <w:t>0159</w:t>
            </w:r>
          </w:p>
        </w:tc>
        <w:tc>
          <w:tcPr>
            <w:tcW w:w="709" w:type="dxa"/>
          </w:tcPr>
          <w:p w14:paraId="4E066EFC" w14:textId="77777777" w:rsidR="00E72F7C" w:rsidRPr="00E72F7C" w:rsidRDefault="00E72F7C" w:rsidP="00E72F7C">
            <w:pPr>
              <w:tabs>
                <w:tab w:val="right" w:pos="625"/>
              </w:tabs>
              <w:spacing w:after="0"/>
              <w:jc w:val="center"/>
              <w:rPr>
                <w:rFonts w:ascii="Arial" w:eastAsia="SimSun" w:hAnsi="Arial" w:cs="Times New Roman"/>
                <w:sz w:val="20"/>
                <w:szCs w:val="20"/>
                <w:lang w:val="en-GB"/>
              </w:rPr>
            </w:pPr>
            <w:r w:rsidRPr="00E72F7C">
              <w:rPr>
                <w:rFonts w:ascii="Arial" w:eastAsia="SimSun"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SimSun" w:hAnsi="Arial" w:cs="Times New Roman"/>
                <w:b/>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Revision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w:t>
            </w:r>
            <w:r w:rsidRPr="00E72F7C">
              <w:rPr>
                <w:rFonts w:ascii="Arial" w:eastAsia="SimSun" w:hAnsi="Arial" w:cs="Times New Roman"/>
                <w:b/>
                <w:sz w:val="28"/>
                <w:szCs w:val="20"/>
                <w:lang w:val="en-GB"/>
              </w:rPr>
              <w:fldChar w:fldCharType="end"/>
            </w:r>
            <w:bookmarkStart w:id="0" w:name="_GoBack"/>
            <w:bookmarkEnd w:id="0"/>
          </w:p>
        </w:tc>
        <w:tc>
          <w:tcPr>
            <w:tcW w:w="2410" w:type="dxa"/>
          </w:tcPr>
          <w:p w14:paraId="1692F1AC" w14:textId="77777777" w:rsidR="00E72F7C" w:rsidRPr="00E72F7C" w:rsidRDefault="00E72F7C" w:rsidP="00E72F7C">
            <w:pPr>
              <w:tabs>
                <w:tab w:val="right" w:pos="1825"/>
              </w:tabs>
              <w:spacing w:after="0"/>
              <w:jc w:val="center"/>
              <w:rPr>
                <w:rFonts w:ascii="Arial" w:eastAsia="SimSun" w:hAnsi="Arial" w:cs="Times New Roman"/>
                <w:sz w:val="20"/>
                <w:szCs w:val="20"/>
                <w:lang w:val="en-GB"/>
              </w:rPr>
            </w:pPr>
            <w:r w:rsidRPr="00E72F7C">
              <w:rPr>
                <w:rFonts w:ascii="Arial" w:eastAsia="SimSun" w:hAnsi="Arial" w:cs="Times New Roman"/>
                <w:b/>
                <w:sz w:val="28"/>
                <w:szCs w:val="28"/>
                <w:lang w:val="en-GB"/>
              </w:rPr>
              <w:t>Current version:</w:t>
            </w:r>
          </w:p>
        </w:tc>
        <w:tc>
          <w:tcPr>
            <w:tcW w:w="1701" w:type="dxa"/>
            <w:shd w:val="pct30" w:color="FFFF00" w:fill="auto"/>
          </w:tcPr>
          <w:p w14:paraId="1E4E041D" w14:textId="34973C7B" w:rsidR="00E72F7C" w:rsidRPr="00E72F7C" w:rsidRDefault="00E72F7C" w:rsidP="00026FFB">
            <w:pPr>
              <w:spacing w:after="0"/>
              <w:jc w:val="center"/>
              <w:rPr>
                <w:rFonts w:ascii="Arial" w:eastAsia="SimSun" w:hAnsi="Arial" w:cs="Times New Roman"/>
                <w:sz w:val="28"/>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Version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1</w:t>
            </w:r>
            <w:r w:rsidR="00026FFB">
              <w:rPr>
                <w:rFonts w:ascii="Arial" w:eastAsia="SimSun" w:hAnsi="Arial" w:cs="Times New Roman" w:hint="eastAsia"/>
                <w:b/>
                <w:sz w:val="28"/>
                <w:szCs w:val="20"/>
                <w:lang w:val="en-GB" w:eastAsia="zh-CN"/>
              </w:rPr>
              <w:t>6</w:t>
            </w:r>
            <w:r w:rsidRPr="00E72F7C">
              <w:rPr>
                <w:rFonts w:ascii="Arial" w:eastAsia="SimSun" w:hAnsi="Arial" w:cs="Times New Roman"/>
                <w:b/>
                <w:sz w:val="28"/>
                <w:szCs w:val="20"/>
                <w:lang w:val="en-GB"/>
              </w:rPr>
              <w:t>.</w:t>
            </w:r>
            <w:r w:rsidR="00026FFB">
              <w:rPr>
                <w:rFonts w:ascii="Arial" w:eastAsia="SimSun" w:hAnsi="Arial" w:cs="Times New Roman" w:hint="eastAsia"/>
                <w:b/>
                <w:sz w:val="28"/>
                <w:szCs w:val="20"/>
                <w:lang w:eastAsia="zh-CN"/>
              </w:rPr>
              <w:t>4</w:t>
            </w:r>
            <w:r w:rsidRPr="00E72F7C">
              <w:rPr>
                <w:rFonts w:ascii="Arial" w:eastAsia="SimSun" w:hAnsi="Arial" w:cs="Times New Roman"/>
                <w:b/>
                <w:sz w:val="28"/>
                <w:szCs w:val="20"/>
                <w:lang w:val="en-GB"/>
              </w:rPr>
              <w:t>.0</w:t>
            </w:r>
            <w:r w:rsidRPr="00E72F7C">
              <w:rPr>
                <w:rFonts w:ascii="Arial" w:eastAsia="SimSun"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SimSun" w:hAnsi="Arial" w:cs="Arial"/>
                <w:i/>
                <w:sz w:val="20"/>
                <w:szCs w:val="20"/>
                <w:lang w:val="en-GB"/>
              </w:rPr>
            </w:pPr>
            <w:r w:rsidRPr="00E72F7C">
              <w:rPr>
                <w:rFonts w:ascii="Arial" w:eastAsia="SimSun" w:hAnsi="Arial" w:cs="Arial"/>
                <w:i/>
                <w:sz w:val="20"/>
                <w:szCs w:val="20"/>
                <w:lang w:val="en-GB"/>
              </w:rPr>
              <w:t xml:space="preserve">For </w:t>
            </w:r>
            <w:hyperlink r:id="rId13" w:anchor="_blank" w:history="1">
              <w:r w:rsidRPr="00E72F7C">
                <w:rPr>
                  <w:rFonts w:ascii="Arial" w:eastAsia="SimSun" w:hAnsi="Arial" w:cs="Arial"/>
                  <w:b/>
                  <w:i/>
                  <w:color w:val="FF0000"/>
                  <w:sz w:val="20"/>
                  <w:szCs w:val="20"/>
                  <w:u w:val="single"/>
                  <w:lang w:val="en-GB"/>
                </w:rPr>
                <w:t>HE</w:t>
              </w:r>
              <w:bookmarkStart w:id="1" w:name="_Hlt497126619"/>
              <w:r w:rsidRPr="00E72F7C">
                <w:rPr>
                  <w:rFonts w:ascii="Arial" w:eastAsia="SimSun" w:hAnsi="Arial" w:cs="Arial"/>
                  <w:b/>
                  <w:i/>
                  <w:color w:val="FF0000"/>
                  <w:sz w:val="20"/>
                  <w:szCs w:val="20"/>
                  <w:u w:val="single"/>
                  <w:lang w:val="en-GB"/>
                </w:rPr>
                <w:t>L</w:t>
              </w:r>
              <w:bookmarkEnd w:id="1"/>
              <w:r w:rsidRPr="00E72F7C">
                <w:rPr>
                  <w:rFonts w:ascii="Arial" w:eastAsia="SimSun" w:hAnsi="Arial" w:cs="Arial"/>
                  <w:b/>
                  <w:i/>
                  <w:color w:val="FF0000"/>
                  <w:sz w:val="20"/>
                  <w:szCs w:val="20"/>
                  <w:u w:val="single"/>
                  <w:lang w:val="en-GB"/>
                </w:rPr>
                <w:t>P</w:t>
              </w:r>
            </w:hyperlink>
            <w:r w:rsidRPr="00E72F7C">
              <w:rPr>
                <w:rFonts w:ascii="Arial" w:eastAsia="SimSun" w:hAnsi="Arial" w:cs="Arial"/>
                <w:b/>
                <w:i/>
                <w:color w:val="FF0000"/>
                <w:sz w:val="20"/>
                <w:szCs w:val="20"/>
                <w:lang w:val="en-GB"/>
              </w:rPr>
              <w:t xml:space="preserve"> </w:t>
            </w:r>
            <w:r w:rsidRPr="00E72F7C">
              <w:rPr>
                <w:rFonts w:ascii="Arial" w:eastAsia="SimSun" w:hAnsi="Arial" w:cs="Arial"/>
                <w:i/>
                <w:sz w:val="20"/>
                <w:szCs w:val="20"/>
                <w:lang w:val="en-GB"/>
              </w:rPr>
              <w:t xml:space="preserve">on using this form: comprehensive instructions can be found at </w:t>
            </w:r>
            <w:r w:rsidRPr="00E72F7C">
              <w:rPr>
                <w:rFonts w:ascii="Arial" w:eastAsia="SimSun" w:hAnsi="Arial" w:cs="Arial"/>
                <w:i/>
                <w:sz w:val="20"/>
                <w:szCs w:val="20"/>
                <w:lang w:val="en-GB"/>
              </w:rPr>
              <w:br/>
            </w:r>
            <w:hyperlink r:id="rId14" w:history="1">
              <w:r w:rsidRPr="00E72F7C">
                <w:rPr>
                  <w:rFonts w:ascii="Arial" w:eastAsia="SimSun" w:hAnsi="Arial" w:cs="Arial"/>
                  <w:i/>
                  <w:color w:val="0000FF"/>
                  <w:sz w:val="20"/>
                  <w:szCs w:val="20"/>
                  <w:u w:val="single"/>
                  <w:lang w:val="en-GB"/>
                </w:rPr>
                <w:t>http://www.3gpp.org/Change-Requests</w:t>
              </w:r>
            </w:hyperlink>
            <w:r w:rsidRPr="00E72F7C">
              <w:rPr>
                <w:rFonts w:ascii="Arial" w:eastAsia="SimSun"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SimSun" w:hAnsi="Arial" w:cs="Times New Roman"/>
                <w:sz w:val="8"/>
                <w:szCs w:val="8"/>
                <w:lang w:val="en-GB"/>
              </w:rPr>
            </w:pPr>
          </w:p>
        </w:tc>
      </w:tr>
    </w:tbl>
    <w:p w14:paraId="46CB70BA" w14:textId="77777777" w:rsidR="00E72F7C" w:rsidRPr="00E72F7C" w:rsidRDefault="00E72F7C" w:rsidP="00E72F7C">
      <w:pPr>
        <w:spacing w:after="180"/>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SimSun"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SimSun" w:hAnsi="Arial" w:cs="Times New Roman"/>
                <w:sz w:val="20"/>
                <w:szCs w:val="20"/>
                <w:u w:val="single"/>
                <w:lang w:val="en-GB"/>
              </w:rPr>
            </w:pPr>
            <w:r w:rsidRPr="00E72F7C">
              <w:rPr>
                <w:rFonts w:ascii="Arial" w:eastAsia="SimSun"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SimSun" w:hAnsi="Arial" w:cs="Times New Roman"/>
                <w:sz w:val="20"/>
                <w:szCs w:val="20"/>
                <w:u w:val="single"/>
                <w:lang w:val="en-GB"/>
              </w:rPr>
            </w:pPr>
            <w:r w:rsidRPr="00E72F7C">
              <w:rPr>
                <w:rFonts w:ascii="Arial" w:eastAsia="SimSun"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SimSun"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Title:</w:t>
            </w:r>
            <w:r w:rsidRPr="00E72F7C">
              <w:rPr>
                <w:rFonts w:ascii="Arial" w:eastAsia="SimSun"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23194DF5" w:rsidR="00E72F7C" w:rsidRPr="00E72F7C" w:rsidRDefault="00011F98" w:rsidP="00CC566B">
            <w:pPr>
              <w:spacing w:after="0"/>
              <w:ind w:left="100"/>
              <w:rPr>
                <w:rFonts w:ascii="Arial" w:eastAsia="SimSun" w:hAnsi="Arial" w:cs="Times New Roman"/>
                <w:sz w:val="20"/>
                <w:szCs w:val="20"/>
                <w:lang w:eastAsia="zh-CN"/>
              </w:rPr>
            </w:pPr>
            <w:r>
              <w:rPr>
                <w:rFonts w:ascii="Arial" w:eastAsia="SimSun" w:hAnsi="Arial" w:cs="Times New Roman" w:hint="eastAsia"/>
                <w:sz w:val="20"/>
                <w:szCs w:val="20"/>
                <w:lang w:val="en-GB" w:eastAsia="zh-CN"/>
              </w:rPr>
              <w:t xml:space="preserve">Correction on </w:t>
            </w:r>
            <w:r w:rsidR="00CC566B">
              <w:rPr>
                <w:rFonts w:ascii="Arial" w:eastAsia="SimSun" w:hAnsi="Arial" w:cs="Times New Roman" w:hint="eastAsia"/>
                <w:sz w:val="20"/>
                <w:szCs w:val="20"/>
                <w:lang w:val="en-GB" w:eastAsia="zh-CN"/>
              </w:rPr>
              <w:t xml:space="preserve">UE </w:t>
            </w:r>
            <w:r w:rsidR="00BD2639">
              <w:rPr>
                <w:rFonts w:ascii="Arial" w:eastAsia="SimSun" w:hAnsi="Arial" w:cs="Times New Roman"/>
                <w:sz w:val="20"/>
                <w:szCs w:val="20"/>
                <w:lang w:val="en-GB" w:eastAsia="zh-CN"/>
              </w:rPr>
              <w:t xml:space="preserve">sounding procedure </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4A81D1DE" w:rsidR="00E72F7C" w:rsidRPr="00E72F7C" w:rsidRDefault="008D79BE" w:rsidP="00E72F7C">
            <w:pPr>
              <w:spacing w:after="0"/>
              <w:ind w:left="100"/>
              <w:rPr>
                <w:rFonts w:ascii="Arial" w:eastAsia="SimSun" w:hAnsi="Arial" w:cs="Times New Roman"/>
                <w:sz w:val="20"/>
                <w:szCs w:val="20"/>
                <w:lang w:val="en-GB"/>
              </w:rPr>
            </w:pPr>
            <w:r>
              <w:rPr>
                <w:rFonts w:ascii="Arial" w:eastAsia="SimSun" w:hAnsi="Arial" w:cs="Times New Roman" w:hint="eastAsia"/>
                <w:sz w:val="20"/>
                <w:szCs w:val="20"/>
                <w:lang w:val="en-GB" w:eastAsia="zh-CN"/>
              </w:rPr>
              <w:t>CATT</w:t>
            </w:r>
            <w:r w:rsidR="003931CB">
              <w:rPr>
                <w:rFonts w:ascii="Arial" w:eastAsia="SimSun" w:hAnsi="Arial" w:cs="Times New Roman"/>
                <w:sz w:val="20"/>
                <w:szCs w:val="20"/>
                <w:lang w:val="en-GB" w:eastAsia="zh-CN"/>
              </w:rPr>
              <w:t>, ZTE</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77777777" w:rsidR="00E72F7C" w:rsidRPr="00E72F7C" w:rsidRDefault="00E72F7C" w:rsidP="00E72F7C">
            <w:pPr>
              <w:spacing w:after="0"/>
              <w:ind w:left="100"/>
              <w:rPr>
                <w:rFonts w:ascii="Arial" w:eastAsia="SimSun" w:hAnsi="Arial" w:cs="Times New Roman"/>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SourceIfTsg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w:t>
            </w:r>
            <w:r w:rsidRPr="00E72F7C">
              <w:rPr>
                <w:rFonts w:ascii="Arial" w:eastAsia="SimSun" w:hAnsi="Arial" w:cs="Times New Roman"/>
                <w:sz w:val="20"/>
                <w:szCs w:val="20"/>
                <w:lang w:val="en-GB"/>
              </w:rPr>
              <w:fldChar w:fldCharType="end"/>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Work item code:</w:t>
            </w:r>
          </w:p>
        </w:tc>
        <w:tc>
          <w:tcPr>
            <w:tcW w:w="3686" w:type="dxa"/>
            <w:gridSpan w:val="5"/>
            <w:shd w:val="pct30" w:color="FFFF00" w:fill="auto"/>
          </w:tcPr>
          <w:p w14:paraId="5A9FCD29" w14:textId="6D563EE8" w:rsidR="00E72F7C" w:rsidRPr="00E72F7C" w:rsidRDefault="00E72F7C" w:rsidP="00E72F7C">
            <w:pPr>
              <w:spacing w:after="0"/>
              <w:ind w:left="100"/>
              <w:rPr>
                <w:rFonts w:ascii="Arial" w:eastAsia="SimSun" w:hAnsi="Arial" w:cs="Times New Roman"/>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RelatedWis  \* MERGEFORMAT </w:instrText>
            </w:r>
            <w:r w:rsidRPr="00E72F7C">
              <w:rPr>
                <w:rFonts w:ascii="Arial" w:eastAsia="SimSun" w:hAnsi="Arial" w:cs="Times New Roman"/>
                <w:sz w:val="20"/>
                <w:szCs w:val="20"/>
                <w:lang w:val="en-GB"/>
              </w:rPr>
              <w:fldChar w:fldCharType="separate"/>
            </w:r>
            <w:proofErr w:type="spellStart"/>
            <w:r w:rsidRPr="00E72F7C">
              <w:rPr>
                <w:rFonts w:ascii="Arial" w:eastAsia="SimSun" w:hAnsi="Arial" w:cs="Times New Roman"/>
                <w:sz w:val="20"/>
                <w:szCs w:val="20"/>
                <w:lang w:val="en-GB"/>
              </w:rPr>
              <w:t>NR_newRAT</w:t>
            </w:r>
            <w:proofErr w:type="spellEnd"/>
            <w:r w:rsidRPr="00E72F7C">
              <w:rPr>
                <w:rFonts w:ascii="Arial" w:eastAsia="SimSun" w:hAnsi="Arial" w:cs="Times New Roman"/>
                <w:sz w:val="20"/>
                <w:szCs w:val="20"/>
                <w:lang w:val="en-GB"/>
              </w:rPr>
              <w:t>-Core</w:t>
            </w:r>
            <w:r w:rsidRPr="00E72F7C">
              <w:rPr>
                <w:rFonts w:ascii="Arial" w:eastAsia="SimSun" w:hAnsi="Arial" w:cs="Times New Roman"/>
                <w:sz w:val="20"/>
                <w:szCs w:val="20"/>
                <w:lang w:val="en-GB"/>
              </w:rPr>
              <w:fldChar w:fldCharType="end"/>
            </w:r>
            <w:r w:rsidR="003931CB">
              <w:rPr>
                <w:rFonts w:ascii="Arial" w:eastAsia="SimSun" w:hAnsi="Arial" w:cs="Times New Roman"/>
                <w:sz w:val="20"/>
                <w:szCs w:val="20"/>
                <w:lang w:val="en-GB"/>
              </w:rPr>
              <w:t xml:space="preserve">, TEI16 </w:t>
            </w:r>
          </w:p>
        </w:tc>
        <w:tc>
          <w:tcPr>
            <w:tcW w:w="567" w:type="dxa"/>
            <w:tcBorders>
              <w:left w:val="nil"/>
            </w:tcBorders>
          </w:tcPr>
          <w:p w14:paraId="3F8E87D8" w14:textId="77777777" w:rsidR="00E72F7C" w:rsidRPr="00E72F7C" w:rsidRDefault="00E72F7C" w:rsidP="00E72F7C">
            <w:pPr>
              <w:spacing w:after="0"/>
              <w:ind w:right="100"/>
              <w:rPr>
                <w:rFonts w:ascii="Arial" w:eastAsia="SimSun"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b/>
                <w:i/>
                <w:sz w:val="20"/>
                <w:szCs w:val="20"/>
                <w:lang w:val="en-GB"/>
              </w:rPr>
              <w:t>Date:</w:t>
            </w:r>
          </w:p>
        </w:tc>
        <w:tc>
          <w:tcPr>
            <w:tcW w:w="2127" w:type="dxa"/>
            <w:tcBorders>
              <w:right w:val="single" w:sz="4" w:space="0" w:color="auto"/>
            </w:tcBorders>
            <w:shd w:val="pct30" w:color="FFFF00" w:fill="auto"/>
          </w:tcPr>
          <w:p w14:paraId="097D49FB" w14:textId="2A9973C3" w:rsidR="00E72F7C" w:rsidRPr="00E72F7C" w:rsidRDefault="00E72F7C" w:rsidP="00FD475D">
            <w:pPr>
              <w:spacing w:after="0"/>
              <w:ind w:left="10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ResDate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20</w:t>
            </w:r>
            <w:r w:rsidRPr="00E72F7C">
              <w:rPr>
                <w:rFonts w:ascii="Arial" w:eastAsia="SimSun" w:hAnsi="Arial" w:cs="Times New Roman" w:hint="eastAsia"/>
                <w:sz w:val="20"/>
                <w:szCs w:val="20"/>
                <w:lang w:eastAsia="zh-CN"/>
              </w:rPr>
              <w:t>2</w:t>
            </w:r>
            <w:r w:rsidR="00C256F1">
              <w:rPr>
                <w:rFonts w:ascii="Arial" w:eastAsia="SimSun" w:hAnsi="Arial" w:cs="Times New Roman" w:hint="eastAsia"/>
                <w:sz w:val="20"/>
                <w:szCs w:val="20"/>
                <w:lang w:eastAsia="zh-CN"/>
              </w:rPr>
              <w:t>1</w:t>
            </w:r>
            <w:r w:rsidRPr="00E72F7C">
              <w:rPr>
                <w:rFonts w:ascii="Arial" w:eastAsia="SimSun" w:hAnsi="Arial" w:cs="Times New Roman"/>
                <w:sz w:val="20"/>
                <w:szCs w:val="20"/>
                <w:lang w:val="en-GB"/>
              </w:rPr>
              <w:t>-</w:t>
            </w:r>
            <w:r w:rsidR="00CC566B">
              <w:rPr>
                <w:rFonts w:ascii="Arial" w:eastAsia="SimSun" w:hAnsi="Arial" w:cs="Times New Roman" w:hint="eastAsia"/>
                <w:sz w:val="20"/>
                <w:szCs w:val="20"/>
                <w:lang w:eastAsia="zh-CN"/>
              </w:rPr>
              <w:t>1</w:t>
            </w:r>
            <w:r w:rsidRPr="00E72F7C">
              <w:rPr>
                <w:rFonts w:ascii="Arial" w:eastAsia="SimSun" w:hAnsi="Arial" w:cs="Times New Roman"/>
                <w:sz w:val="20"/>
                <w:szCs w:val="20"/>
                <w:lang w:val="en-GB"/>
              </w:rPr>
              <w:t>-</w:t>
            </w:r>
            <w:r w:rsidRPr="00E72F7C">
              <w:rPr>
                <w:rFonts w:ascii="Arial" w:eastAsia="SimSun" w:hAnsi="Arial" w:cs="Times New Roman"/>
                <w:sz w:val="20"/>
                <w:szCs w:val="20"/>
                <w:lang w:val="en-GB"/>
              </w:rPr>
              <w:fldChar w:fldCharType="end"/>
            </w:r>
            <w:r w:rsidR="00197EBF">
              <w:rPr>
                <w:rFonts w:ascii="Arial" w:eastAsia="SimSun" w:hAnsi="Arial" w:cs="Times New Roman" w:hint="eastAsia"/>
                <w:sz w:val="20"/>
                <w:szCs w:val="20"/>
                <w:lang w:val="en-GB" w:eastAsia="zh-CN"/>
              </w:rPr>
              <w:t>2</w:t>
            </w:r>
            <w:r w:rsidR="00FD475D">
              <w:rPr>
                <w:rFonts w:ascii="Arial" w:eastAsia="SimSun" w:hAnsi="Arial" w:cs="Times New Roman" w:hint="eastAsia"/>
                <w:sz w:val="20"/>
                <w:szCs w:val="20"/>
                <w:lang w:val="en-GB" w:eastAsia="zh-CN"/>
              </w:rPr>
              <w:t>8</w:t>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SimSun"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SimSun"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SimSun"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SimSun"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SimSun" w:hAnsi="Arial" w:cs="Times New Roman"/>
                <w:b/>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Cat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0"/>
                <w:szCs w:val="20"/>
                <w:lang w:val="en-GB"/>
              </w:rPr>
              <w:t>F</w:t>
            </w:r>
            <w:r w:rsidRPr="00E72F7C">
              <w:rPr>
                <w:rFonts w:ascii="Arial" w:eastAsia="SimSun"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SimSun"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SimSun" w:hAnsi="Arial" w:cs="Times New Roman"/>
                <w:b/>
                <w:i/>
                <w:sz w:val="20"/>
                <w:szCs w:val="20"/>
                <w:lang w:val="en-GB"/>
              </w:rPr>
            </w:pPr>
            <w:r w:rsidRPr="00E72F7C">
              <w:rPr>
                <w:rFonts w:ascii="Arial" w:eastAsia="SimSun" w:hAnsi="Arial" w:cs="Times New Roman"/>
                <w:b/>
                <w:i/>
                <w:sz w:val="20"/>
                <w:szCs w:val="20"/>
                <w:lang w:val="en-GB"/>
              </w:rPr>
              <w:t>Release:</w:t>
            </w:r>
          </w:p>
        </w:tc>
        <w:tc>
          <w:tcPr>
            <w:tcW w:w="2127" w:type="dxa"/>
            <w:tcBorders>
              <w:right w:val="single" w:sz="4" w:space="0" w:color="auto"/>
            </w:tcBorders>
            <w:shd w:val="pct30" w:color="FFFF00" w:fill="auto"/>
          </w:tcPr>
          <w:p w14:paraId="675189B0" w14:textId="6CF945ED" w:rsidR="00E72F7C" w:rsidRPr="00E72F7C" w:rsidRDefault="00E72F7C" w:rsidP="00197EBF">
            <w:pPr>
              <w:spacing w:after="0"/>
              <w:ind w:left="10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Release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Rel-1</w:t>
            </w:r>
            <w:r w:rsidRPr="00E72F7C">
              <w:rPr>
                <w:rFonts w:ascii="Arial" w:eastAsia="SimSun" w:hAnsi="Arial" w:cs="Times New Roman"/>
                <w:sz w:val="20"/>
                <w:szCs w:val="20"/>
                <w:lang w:val="en-GB"/>
              </w:rPr>
              <w:fldChar w:fldCharType="end"/>
            </w:r>
            <w:r w:rsidR="00197EBF">
              <w:rPr>
                <w:rFonts w:ascii="Arial" w:eastAsia="SimSun" w:hAnsi="Arial" w:cs="Times New Roman" w:hint="eastAsia"/>
                <w:sz w:val="20"/>
                <w:szCs w:val="20"/>
                <w:lang w:val="en-GB" w:eastAsia="zh-CN"/>
              </w:rPr>
              <w:t>6</w:t>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SimSun"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SimSun" w:hAnsi="Arial" w:cs="Times New Roman"/>
                <w:i/>
                <w:sz w:val="18"/>
                <w:szCs w:val="20"/>
                <w:lang w:val="en-GB"/>
              </w:rPr>
            </w:pPr>
            <w:r w:rsidRPr="00E72F7C">
              <w:rPr>
                <w:rFonts w:ascii="Arial" w:eastAsia="SimSun" w:hAnsi="Arial" w:cs="Times New Roman"/>
                <w:i/>
                <w:sz w:val="18"/>
                <w:szCs w:val="20"/>
                <w:lang w:val="en-GB"/>
              </w:rPr>
              <w:t xml:space="preserve">Use </w:t>
            </w:r>
            <w:r w:rsidRPr="00E72F7C">
              <w:rPr>
                <w:rFonts w:ascii="Arial" w:eastAsia="SimSun" w:hAnsi="Arial" w:cs="Times New Roman"/>
                <w:i/>
                <w:sz w:val="18"/>
                <w:szCs w:val="20"/>
                <w:u w:val="single"/>
                <w:lang w:val="en-GB"/>
              </w:rPr>
              <w:t>one</w:t>
            </w:r>
            <w:r w:rsidRPr="00E72F7C">
              <w:rPr>
                <w:rFonts w:ascii="Arial" w:eastAsia="SimSun" w:hAnsi="Arial" w:cs="Times New Roman"/>
                <w:i/>
                <w:sz w:val="18"/>
                <w:szCs w:val="20"/>
                <w:lang w:val="en-GB"/>
              </w:rPr>
              <w:t xml:space="preserve"> of the following categories:</w:t>
            </w:r>
            <w:r w:rsidRPr="00E72F7C">
              <w:rPr>
                <w:rFonts w:ascii="Arial" w:eastAsia="SimSun" w:hAnsi="Arial" w:cs="Times New Roman"/>
                <w:b/>
                <w:i/>
                <w:sz w:val="18"/>
                <w:szCs w:val="20"/>
                <w:lang w:val="en-GB"/>
              </w:rPr>
              <w:br/>
              <w:t>F</w:t>
            </w:r>
            <w:r w:rsidRPr="00E72F7C">
              <w:rPr>
                <w:rFonts w:ascii="Arial" w:eastAsia="SimSun" w:hAnsi="Arial" w:cs="Times New Roman"/>
                <w:i/>
                <w:sz w:val="18"/>
                <w:szCs w:val="20"/>
                <w:lang w:val="en-GB"/>
              </w:rPr>
              <w:t xml:space="preserve">  (correction)</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A</w:t>
            </w:r>
            <w:r w:rsidRPr="00E72F7C">
              <w:rPr>
                <w:rFonts w:ascii="Arial" w:eastAsia="SimSun" w:hAnsi="Arial" w:cs="Times New Roman"/>
                <w:i/>
                <w:sz w:val="18"/>
                <w:szCs w:val="20"/>
                <w:lang w:val="en-GB"/>
              </w:rPr>
              <w:t xml:space="preserve">  (mirror corresponding to a change in an earlier release)</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B</w:t>
            </w:r>
            <w:r w:rsidRPr="00E72F7C">
              <w:rPr>
                <w:rFonts w:ascii="Arial" w:eastAsia="SimSun" w:hAnsi="Arial" w:cs="Times New Roman"/>
                <w:i/>
                <w:sz w:val="18"/>
                <w:szCs w:val="20"/>
                <w:lang w:val="en-GB"/>
              </w:rPr>
              <w:t xml:space="preserve">  (addition of feature), </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C</w:t>
            </w:r>
            <w:r w:rsidRPr="00E72F7C">
              <w:rPr>
                <w:rFonts w:ascii="Arial" w:eastAsia="SimSun" w:hAnsi="Arial" w:cs="Times New Roman"/>
                <w:i/>
                <w:sz w:val="18"/>
                <w:szCs w:val="20"/>
                <w:lang w:val="en-GB"/>
              </w:rPr>
              <w:t xml:space="preserve">  (functional modification of feature)</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D</w:t>
            </w:r>
            <w:r w:rsidRPr="00E72F7C">
              <w:rPr>
                <w:rFonts w:ascii="Arial" w:eastAsia="SimSun"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SimSun" w:hAnsi="Arial" w:cs="Times New Roman"/>
                <w:sz w:val="20"/>
                <w:szCs w:val="20"/>
                <w:lang w:val="en-GB"/>
              </w:rPr>
            </w:pPr>
            <w:r w:rsidRPr="00E72F7C">
              <w:rPr>
                <w:rFonts w:ascii="Arial" w:eastAsia="SimSun" w:hAnsi="Arial" w:cs="Times New Roman"/>
                <w:sz w:val="18"/>
                <w:szCs w:val="20"/>
                <w:lang w:val="en-GB"/>
              </w:rPr>
              <w:t>Detailed explanations of the above categories can</w:t>
            </w:r>
            <w:r w:rsidRPr="00E72F7C">
              <w:rPr>
                <w:rFonts w:ascii="Arial" w:eastAsia="SimSun" w:hAnsi="Arial" w:cs="Times New Roman"/>
                <w:sz w:val="18"/>
                <w:szCs w:val="20"/>
                <w:lang w:val="en-GB"/>
              </w:rPr>
              <w:br/>
              <w:t xml:space="preserve">be found in 3GPP </w:t>
            </w:r>
            <w:hyperlink r:id="rId15" w:history="1">
              <w:r w:rsidRPr="00E72F7C">
                <w:rPr>
                  <w:rFonts w:ascii="Arial" w:eastAsia="SimSun" w:hAnsi="Arial" w:cs="Times New Roman"/>
                  <w:color w:val="0000FF"/>
                  <w:sz w:val="18"/>
                  <w:szCs w:val="20"/>
                  <w:u w:val="single"/>
                  <w:lang w:val="en-GB"/>
                </w:rPr>
                <w:t>TR 21.900</w:t>
              </w:r>
            </w:hyperlink>
            <w:r w:rsidRPr="00E72F7C">
              <w:rPr>
                <w:rFonts w:ascii="Arial" w:eastAsia="SimSun"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6F11A62F" w:rsidR="00E72F7C" w:rsidRPr="00E72F7C" w:rsidRDefault="00E72F7C" w:rsidP="007806EA">
            <w:pPr>
              <w:tabs>
                <w:tab w:val="left" w:pos="950"/>
              </w:tabs>
              <w:spacing w:after="0"/>
              <w:ind w:left="241" w:hanging="241"/>
              <w:rPr>
                <w:rFonts w:ascii="Arial" w:eastAsia="SimSun" w:hAnsi="Arial" w:cs="Times New Roman"/>
                <w:i/>
                <w:sz w:val="18"/>
                <w:szCs w:val="20"/>
                <w:lang w:val="en-GB"/>
              </w:rPr>
            </w:pPr>
            <w:r w:rsidRPr="00E72F7C">
              <w:rPr>
                <w:rFonts w:ascii="Arial" w:eastAsia="SimSun" w:hAnsi="Arial" w:cs="Times New Roman"/>
                <w:i/>
                <w:sz w:val="18"/>
                <w:szCs w:val="20"/>
                <w:lang w:val="en-GB"/>
              </w:rPr>
              <w:t xml:space="preserve">Use </w:t>
            </w:r>
            <w:r w:rsidRPr="00E72F7C">
              <w:rPr>
                <w:rFonts w:ascii="Arial" w:eastAsia="SimSun" w:hAnsi="Arial" w:cs="Times New Roman"/>
                <w:i/>
                <w:sz w:val="18"/>
                <w:szCs w:val="20"/>
                <w:u w:val="single"/>
                <w:lang w:val="en-GB"/>
              </w:rPr>
              <w:t>one</w:t>
            </w:r>
            <w:r w:rsidRPr="00E72F7C">
              <w:rPr>
                <w:rFonts w:ascii="Arial" w:eastAsia="SimSun" w:hAnsi="Arial" w:cs="Times New Roman"/>
                <w:i/>
                <w:sz w:val="18"/>
                <w:szCs w:val="20"/>
                <w:lang w:val="en-GB"/>
              </w:rPr>
              <w:t xml:space="preserve"> of the following releases</w:t>
            </w:r>
            <w:proofErr w:type="gramStart"/>
            <w:r w:rsidRPr="00E72F7C">
              <w:rPr>
                <w:rFonts w:ascii="Arial" w:eastAsia="SimSun" w:hAnsi="Arial" w:cs="Times New Roman"/>
                <w:i/>
                <w:sz w:val="18"/>
                <w:szCs w:val="20"/>
                <w:lang w:val="en-GB"/>
              </w:rPr>
              <w:t>:</w:t>
            </w:r>
            <w:proofErr w:type="gramEnd"/>
            <w:r w:rsidRPr="00E72F7C">
              <w:rPr>
                <w:rFonts w:ascii="Arial" w:eastAsia="SimSun" w:hAnsi="Arial" w:cs="Times New Roman"/>
                <w:i/>
                <w:sz w:val="18"/>
                <w:szCs w:val="20"/>
                <w:lang w:val="en-GB"/>
              </w:rPr>
              <w:br/>
              <w:t>Rel-8</w:t>
            </w:r>
            <w:r w:rsidRPr="00E72F7C">
              <w:rPr>
                <w:rFonts w:ascii="Arial" w:eastAsia="SimSun" w:hAnsi="Arial" w:cs="Times New Roman"/>
                <w:i/>
                <w:sz w:val="18"/>
                <w:szCs w:val="20"/>
                <w:lang w:val="en-GB"/>
              </w:rPr>
              <w:tab/>
              <w:t>(Release 8)</w:t>
            </w:r>
            <w:r w:rsidRPr="00E72F7C">
              <w:rPr>
                <w:rFonts w:ascii="Arial" w:eastAsia="SimSun" w:hAnsi="Arial" w:cs="Times New Roman"/>
                <w:i/>
                <w:sz w:val="18"/>
                <w:szCs w:val="20"/>
                <w:lang w:val="en-GB"/>
              </w:rPr>
              <w:br/>
              <w:t>Rel-9</w:t>
            </w:r>
            <w:r w:rsidRPr="00E72F7C">
              <w:rPr>
                <w:rFonts w:ascii="Arial" w:eastAsia="SimSun" w:hAnsi="Arial" w:cs="Times New Roman"/>
                <w:i/>
                <w:sz w:val="18"/>
                <w:szCs w:val="20"/>
                <w:lang w:val="en-GB"/>
              </w:rPr>
              <w:tab/>
              <w:t>(Release 9)</w:t>
            </w:r>
            <w:r w:rsidRPr="00E72F7C">
              <w:rPr>
                <w:rFonts w:ascii="Arial" w:eastAsia="SimSun" w:hAnsi="Arial" w:cs="Times New Roman"/>
                <w:i/>
                <w:sz w:val="18"/>
                <w:szCs w:val="20"/>
                <w:lang w:val="en-GB"/>
              </w:rPr>
              <w:br/>
              <w:t>Rel-10</w:t>
            </w:r>
            <w:r w:rsidRPr="00E72F7C">
              <w:rPr>
                <w:rFonts w:ascii="Arial" w:eastAsia="SimSun" w:hAnsi="Arial" w:cs="Times New Roman"/>
                <w:i/>
                <w:sz w:val="18"/>
                <w:szCs w:val="20"/>
                <w:lang w:val="en-GB"/>
              </w:rPr>
              <w:tab/>
              <w:t>(Release 10)</w:t>
            </w:r>
            <w:r w:rsidRPr="00E72F7C">
              <w:rPr>
                <w:rFonts w:ascii="Arial" w:eastAsia="SimSun" w:hAnsi="Arial" w:cs="Times New Roman"/>
                <w:i/>
                <w:sz w:val="18"/>
                <w:szCs w:val="20"/>
                <w:lang w:val="en-GB"/>
              </w:rPr>
              <w:br/>
              <w:t>Rel-11</w:t>
            </w:r>
            <w:r w:rsidRPr="00E72F7C">
              <w:rPr>
                <w:rFonts w:ascii="Arial" w:eastAsia="SimSun" w:hAnsi="Arial" w:cs="Times New Roman"/>
                <w:i/>
                <w:sz w:val="18"/>
                <w:szCs w:val="20"/>
                <w:lang w:val="en-GB"/>
              </w:rPr>
              <w:tab/>
              <w:t>(Release 11)</w:t>
            </w:r>
            <w:r w:rsidRPr="00E72F7C">
              <w:rPr>
                <w:rFonts w:ascii="Arial" w:eastAsia="SimSun" w:hAnsi="Arial" w:cs="Times New Roman"/>
                <w:i/>
                <w:sz w:val="18"/>
                <w:szCs w:val="20"/>
                <w:lang w:val="en-GB"/>
              </w:rPr>
              <w:br/>
            </w:r>
            <w:r w:rsidR="007806EA">
              <w:rPr>
                <w:rFonts w:ascii="Arial" w:eastAsia="SimSun" w:hAnsi="Arial" w:cs="Times New Roman"/>
                <w:i/>
                <w:sz w:val="18"/>
                <w:szCs w:val="20"/>
                <w:lang w:val="en-GB" w:eastAsia="zh-CN"/>
              </w:rPr>
              <w:t>…</w:t>
            </w:r>
            <w:r w:rsidR="007806EA">
              <w:rPr>
                <w:rFonts w:ascii="Arial" w:eastAsia="SimSun" w:hAnsi="Arial" w:cs="Times New Roman" w:hint="eastAsia"/>
                <w:i/>
                <w:sz w:val="18"/>
                <w:szCs w:val="20"/>
                <w:lang w:val="en-GB" w:eastAsia="zh-CN"/>
              </w:rPr>
              <w:t>.</w:t>
            </w:r>
            <w:r w:rsidRPr="00E72F7C">
              <w:rPr>
                <w:rFonts w:ascii="Arial" w:eastAsia="SimSun" w:hAnsi="Arial" w:cs="Times New Roman"/>
                <w:i/>
                <w:sz w:val="18"/>
                <w:szCs w:val="20"/>
                <w:lang w:val="en-GB"/>
              </w:rPr>
              <w:br/>
              <w:t>Rel-15</w:t>
            </w:r>
            <w:r w:rsidRPr="00E72F7C">
              <w:rPr>
                <w:rFonts w:ascii="Arial" w:eastAsia="SimSun" w:hAnsi="Arial" w:cs="Times New Roman"/>
                <w:i/>
                <w:sz w:val="18"/>
                <w:szCs w:val="20"/>
                <w:lang w:val="en-GB"/>
              </w:rPr>
              <w:tab/>
              <w:t>(Release 15)</w:t>
            </w:r>
            <w:r w:rsidRPr="00E72F7C">
              <w:rPr>
                <w:rFonts w:ascii="Arial" w:eastAsia="SimSun" w:hAnsi="Arial" w:cs="Times New Roman"/>
                <w:i/>
                <w:sz w:val="18"/>
                <w:szCs w:val="20"/>
                <w:lang w:val="en-GB"/>
              </w:rPr>
              <w:br/>
              <w:t>Rel-16</w:t>
            </w:r>
            <w:r w:rsidRPr="00E72F7C">
              <w:rPr>
                <w:rFonts w:ascii="Arial" w:eastAsia="SimSun" w:hAnsi="Arial" w:cs="Times New Roman"/>
                <w:i/>
                <w:sz w:val="18"/>
                <w:szCs w:val="20"/>
                <w:lang w:val="en-GB"/>
              </w:rPr>
              <w:tab/>
              <w:t>(Release 16)</w:t>
            </w:r>
            <w:r w:rsidR="007806EA" w:rsidRPr="007806EA">
              <w:rPr>
                <w:rFonts w:ascii="Times New Roman" w:hAnsi="Times New Roman" w:cs="Times New Roman"/>
                <w:i/>
                <w:noProof/>
                <w:sz w:val="18"/>
                <w:szCs w:val="20"/>
                <w:lang w:val="en-GB"/>
              </w:rPr>
              <w:t xml:space="preserve"> </w:t>
            </w:r>
            <w:r w:rsidR="007806EA" w:rsidRPr="007806EA">
              <w:rPr>
                <w:rFonts w:ascii="Arial" w:eastAsia="SimSun" w:hAnsi="Arial" w:cs="Times New Roman"/>
                <w:i/>
                <w:sz w:val="18"/>
                <w:szCs w:val="20"/>
                <w:lang w:val="en-GB"/>
              </w:rPr>
              <w:br/>
              <w:t>Rel-17</w:t>
            </w:r>
            <w:r w:rsidR="007806EA" w:rsidRPr="007806EA">
              <w:rPr>
                <w:rFonts w:ascii="Arial" w:eastAsia="SimSun" w:hAnsi="Arial" w:cs="Times New Roman"/>
                <w:i/>
                <w:sz w:val="18"/>
                <w:szCs w:val="20"/>
                <w:lang w:val="en-GB"/>
              </w:rPr>
              <w:tab/>
              <w:t>(Release 17)</w:t>
            </w:r>
            <w:r w:rsidR="007806EA" w:rsidRPr="007806EA">
              <w:rPr>
                <w:rFonts w:ascii="Arial" w:eastAsia="SimSun" w:hAnsi="Arial" w:cs="Times New Roman"/>
                <w:i/>
                <w:sz w:val="18"/>
                <w:szCs w:val="20"/>
                <w:lang w:val="en-GB"/>
              </w:rPr>
              <w:br/>
              <w:t>Rel-18</w:t>
            </w:r>
            <w:r w:rsidR="007806EA" w:rsidRPr="007806EA">
              <w:rPr>
                <w:rFonts w:ascii="Arial" w:eastAsia="SimSun" w:hAnsi="Arial" w:cs="Times New Roman"/>
                <w:i/>
                <w:sz w:val="18"/>
                <w:szCs w:val="20"/>
                <w:lang w:val="en-GB"/>
              </w:rPr>
              <w:tab/>
              <w:t>(Release 18)</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34CDA8EB" w:rsidR="00CC566B" w:rsidRPr="000D72FE" w:rsidRDefault="00CC566B" w:rsidP="008B1700">
            <w:pPr>
              <w:pStyle w:val="ListParagraph"/>
              <w:numPr>
                <w:ilvl w:val="0"/>
                <w:numId w:val="5"/>
              </w:numPr>
              <w:spacing w:after="0"/>
              <w:ind w:firstLineChars="0"/>
              <w:rPr>
                <w:rFonts w:eastAsia="等线"/>
                <w:color w:val="000000"/>
                <w:lang w:eastAsia="zh-CN"/>
              </w:rPr>
            </w:pPr>
            <w:r w:rsidRPr="00CC566B">
              <w:rPr>
                <w:rFonts w:eastAsia="SimSun" w:hint="eastAsia"/>
                <w:iCs/>
                <w:lang w:eastAsia="zh-CN"/>
              </w:rPr>
              <w:t>U</w:t>
            </w:r>
            <w:r w:rsidRPr="00CC566B">
              <w:rPr>
                <w:rFonts w:eastAsia="SimSun"/>
                <w:iCs/>
                <w:lang w:eastAsia="zh-CN"/>
              </w:rPr>
              <w:t>E’s behavio</w:t>
            </w:r>
            <w:r w:rsidR="00FD475D">
              <w:rPr>
                <w:rFonts w:eastAsia="SimSun" w:hint="eastAsia"/>
                <w:iCs/>
                <w:lang w:eastAsia="zh-CN"/>
              </w:rPr>
              <w:t>u</w:t>
            </w:r>
            <w:r w:rsidRPr="00CC566B">
              <w:rPr>
                <w:rFonts w:eastAsia="SimSun"/>
                <w:iCs/>
                <w:lang w:eastAsia="zh-CN"/>
              </w:rPr>
              <w:t xml:space="preserve">r is </w:t>
            </w:r>
            <w:r w:rsidRPr="00CC566B">
              <w:rPr>
                <w:rFonts w:eastAsia="SimSun" w:hint="eastAsia"/>
                <w:iCs/>
                <w:lang w:eastAsia="zh-CN"/>
              </w:rPr>
              <w:t>missing</w:t>
            </w:r>
            <w:r w:rsidRPr="00CC566B">
              <w:rPr>
                <w:rFonts w:eastAsia="SimSun"/>
                <w:iCs/>
                <w:lang w:eastAsia="zh-CN"/>
              </w:rPr>
              <w:t xml:space="preserve"> when SRS transmission on a</w:t>
            </w:r>
            <w:r w:rsidRPr="00CC566B">
              <w:rPr>
                <w:rFonts w:eastAsia="SimSun" w:hint="eastAsia"/>
                <w:iCs/>
                <w:lang w:eastAsia="zh-CN"/>
              </w:rPr>
              <w:t xml:space="preserve"> </w:t>
            </w:r>
            <w:r w:rsidRPr="00CC566B">
              <w:rPr>
                <w:rFonts w:eastAsia="SimSun"/>
                <w:iCs/>
                <w:lang w:eastAsia="zh-CN"/>
              </w:rPr>
              <w:t xml:space="preserve">serving cell not configured for PUSCH/PUCCH and </w:t>
            </w:r>
            <w:r w:rsidRPr="00CC566B">
              <w:rPr>
                <w:rFonts w:eastAsia="SimSun" w:hint="eastAsia"/>
                <w:iCs/>
                <w:lang w:eastAsia="zh-CN"/>
              </w:rPr>
              <w:t>PUSCH</w:t>
            </w:r>
            <w:r>
              <w:rPr>
                <w:rFonts w:eastAsia="SimSun" w:hint="eastAsia"/>
                <w:iCs/>
                <w:lang w:eastAsia="zh-CN"/>
              </w:rPr>
              <w:t>/PUCCH</w:t>
            </w:r>
            <w:r w:rsidRPr="00CC566B">
              <w:rPr>
                <w:rFonts w:eastAsia="SimSun" w:hint="eastAsia"/>
                <w:iCs/>
                <w:lang w:eastAsia="zh-CN"/>
              </w:rPr>
              <w:t xml:space="preserve"> </w:t>
            </w:r>
            <w:r w:rsidRPr="00CC566B">
              <w:rPr>
                <w:rFonts w:eastAsia="SimSun"/>
                <w:iCs/>
                <w:lang w:eastAsia="zh-CN"/>
              </w:rPr>
              <w:t xml:space="preserve">transmission </w:t>
            </w:r>
            <w:r>
              <w:rPr>
                <w:rFonts w:eastAsia="SimSun" w:hint="eastAsia"/>
                <w:iCs/>
                <w:lang w:eastAsia="zh-CN"/>
              </w:rPr>
              <w:t xml:space="preserve">carrying </w:t>
            </w:r>
            <w:r w:rsidRPr="00CC566B">
              <w:rPr>
                <w:rFonts w:eastAsia="SimSun"/>
                <w:iCs/>
                <w:lang w:eastAsia="zh-CN"/>
              </w:rPr>
              <w:t>semi-persistent CSI comprising only CQI/PMI /L1-RSRP</w:t>
            </w:r>
            <w:r w:rsidR="009C212F">
              <w:rPr>
                <w:rFonts w:eastAsia="SimSun" w:hint="eastAsia"/>
                <w:iCs/>
                <w:lang w:eastAsia="zh-CN"/>
              </w:rPr>
              <w:t>/L1-SINR</w:t>
            </w:r>
            <w:r w:rsidRPr="000D72FE">
              <w:rPr>
                <w:rFonts w:eastAsia="SimSun"/>
                <w:iCs/>
                <w:lang w:eastAsia="zh-CN"/>
              </w:rPr>
              <w:t xml:space="preserve"> </w:t>
            </w:r>
            <w:r>
              <w:rPr>
                <w:rFonts w:eastAsia="SimSun"/>
                <w:iCs/>
                <w:lang w:eastAsia="zh-CN"/>
              </w:rPr>
              <w:t xml:space="preserve">on another </w:t>
            </w:r>
            <w:r w:rsidRPr="00847814">
              <w:rPr>
                <w:rFonts w:eastAsia="SimSun"/>
                <w:iCs/>
                <w:lang w:eastAsia="zh-CN"/>
              </w:rPr>
              <w:t>serving cell</w:t>
            </w:r>
            <w:r w:rsidRPr="00CC566B">
              <w:rPr>
                <w:rFonts w:eastAsia="SimSun"/>
                <w:iCs/>
                <w:lang w:eastAsia="zh-CN"/>
              </w:rPr>
              <w:t xml:space="preserve"> overlap </w:t>
            </w:r>
            <w:r w:rsidR="008B1700">
              <w:rPr>
                <w:rFonts w:eastAsia="SimSun" w:hint="eastAsia"/>
                <w:iCs/>
                <w:lang w:eastAsia="zh-CN"/>
              </w:rPr>
              <w:t>and</w:t>
            </w:r>
            <w:r w:rsidRPr="00CC566B">
              <w:rPr>
                <w:rFonts w:eastAsia="SimSun"/>
                <w:iCs/>
                <w:lang w:eastAsia="zh-CN"/>
              </w:rPr>
              <w:t xml:space="preserve">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6940FEE6" w14:textId="77777777" w:rsidR="00E72F7C" w:rsidRPr="00FD475D" w:rsidRDefault="00E72F7C" w:rsidP="00E72F7C">
            <w:pPr>
              <w:spacing w:after="0"/>
              <w:rPr>
                <w:rFonts w:ascii="Arial" w:eastAsia="SimSun"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B9F0833" w14:textId="50D60D12" w:rsidR="00CC566B" w:rsidRPr="00CC566B" w:rsidRDefault="00CC566B" w:rsidP="008B1700">
            <w:pPr>
              <w:pStyle w:val="ListParagraph"/>
              <w:numPr>
                <w:ilvl w:val="0"/>
                <w:numId w:val="5"/>
              </w:numPr>
              <w:spacing w:after="0"/>
              <w:ind w:firstLineChars="0"/>
              <w:rPr>
                <w:rFonts w:eastAsia="SimSun"/>
                <w:iCs/>
                <w:lang w:eastAsia="zh-CN"/>
              </w:rPr>
            </w:pPr>
            <w:r>
              <w:rPr>
                <w:rFonts w:eastAsia="SimSun"/>
                <w:iCs/>
                <w:lang w:eastAsia="zh-CN"/>
              </w:rPr>
              <w:t xml:space="preserve">Specify that </w:t>
            </w:r>
            <w:r w:rsidRPr="000D72FE">
              <w:rPr>
                <w:rFonts w:eastAsia="SimSun"/>
                <w:iCs/>
                <w:lang w:eastAsia="zh-CN"/>
              </w:rPr>
              <w:t>UE shall</w:t>
            </w:r>
            <w:r w:rsidRPr="00CC566B">
              <w:rPr>
                <w:rFonts w:eastAsia="SimSun" w:hint="eastAsia"/>
                <w:iCs/>
                <w:lang w:eastAsia="zh-CN"/>
              </w:rPr>
              <w:t xml:space="preserve"> </w:t>
            </w:r>
            <w:r>
              <w:rPr>
                <w:rFonts w:eastAsia="SimSun" w:hint="eastAsia"/>
                <w:iCs/>
                <w:lang w:eastAsia="zh-CN"/>
              </w:rPr>
              <w:t xml:space="preserve">drop the </w:t>
            </w:r>
            <w:r w:rsidRPr="00CC566B">
              <w:rPr>
                <w:rFonts w:eastAsia="SimSun" w:hint="eastAsia"/>
                <w:iCs/>
                <w:lang w:eastAsia="zh-CN"/>
              </w:rPr>
              <w:t>PUSCH</w:t>
            </w:r>
            <w:r>
              <w:rPr>
                <w:rFonts w:eastAsia="SimSun" w:hint="eastAsia"/>
                <w:iCs/>
                <w:lang w:eastAsia="zh-CN"/>
              </w:rPr>
              <w:t>/PUCCH</w:t>
            </w:r>
            <w:r w:rsidRPr="00CC566B">
              <w:rPr>
                <w:rFonts w:eastAsia="SimSun" w:hint="eastAsia"/>
                <w:iCs/>
                <w:lang w:eastAsia="zh-CN"/>
              </w:rPr>
              <w:t xml:space="preserve"> </w:t>
            </w:r>
            <w:r w:rsidRPr="00CC566B">
              <w:rPr>
                <w:rFonts w:eastAsia="SimSun"/>
                <w:iCs/>
                <w:lang w:eastAsia="zh-CN"/>
              </w:rPr>
              <w:t xml:space="preserve">transmission </w:t>
            </w:r>
            <w:r>
              <w:rPr>
                <w:rFonts w:eastAsia="SimSun" w:hint="eastAsia"/>
                <w:iCs/>
                <w:lang w:eastAsia="zh-CN"/>
              </w:rPr>
              <w:t xml:space="preserve">carrying </w:t>
            </w:r>
            <w:r w:rsidRPr="00CC566B">
              <w:rPr>
                <w:rFonts w:eastAsia="SimSun"/>
                <w:iCs/>
                <w:lang w:eastAsia="zh-CN"/>
              </w:rPr>
              <w:t>semi-persistent CSI comprising only CQI/PMI /L1-RSRP</w:t>
            </w:r>
            <w:r w:rsidR="009C212F">
              <w:rPr>
                <w:rFonts w:eastAsia="SimSun" w:hint="eastAsia"/>
                <w:iCs/>
                <w:lang w:eastAsia="zh-CN"/>
              </w:rPr>
              <w:t>/L1-SINR</w:t>
            </w:r>
            <w:r>
              <w:rPr>
                <w:rFonts w:eastAsia="SimSun" w:hint="eastAsia"/>
                <w:iCs/>
                <w:lang w:eastAsia="zh-CN"/>
              </w:rPr>
              <w:t xml:space="preserve"> in a serving cell when the PUSCH</w:t>
            </w:r>
            <w:r w:rsidR="00625B19">
              <w:rPr>
                <w:rFonts w:eastAsia="SimSun"/>
                <w:iCs/>
                <w:lang w:eastAsia="zh-CN"/>
              </w:rPr>
              <w:t>/PUCCH</w:t>
            </w:r>
            <w:r>
              <w:rPr>
                <w:rFonts w:eastAsia="SimSun" w:hint="eastAsia"/>
                <w:iCs/>
                <w:lang w:eastAsia="zh-CN"/>
              </w:rPr>
              <w:t xml:space="preserve"> transmission and </w:t>
            </w:r>
            <w:r w:rsidRPr="00CC566B">
              <w:rPr>
                <w:rFonts w:eastAsia="SimSun"/>
                <w:iCs/>
                <w:lang w:eastAsia="zh-CN"/>
              </w:rPr>
              <w:t>SRS transmission on a</w:t>
            </w:r>
            <w:r>
              <w:rPr>
                <w:rFonts w:eastAsia="SimSun" w:hint="eastAsia"/>
                <w:iCs/>
                <w:lang w:eastAsia="zh-CN"/>
              </w:rPr>
              <w:t>nother</w:t>
            </w:r>
            <w:r w:rsidRPr="00CC566B">
              <w:rPr>
                <w:rFonts w:eastAsia="SimSun" w:hint="eastAsia"/>
                <w:iCs/>
                <w:lang w:eastAsia="zh-CN"/>
              </w:rPr>
              <w:t xml:space="preserve"> </w:t>
            </w:r>
            <w:r w:rsidRPr="00CC566B">
              <w:rPr>
                <w:rFonts w:eastAsia="SimSun"/>
                <w:iCs/>
                <w:lang w:eastAsia="zh-CN"/>
              </w:rPr>
              <w:t xml:space="preserve">serving cell not configured for PUSCH/PUCCH overlap </w:t>
            </w:r>
            <w:r w:rsidR="008B1700">
              <w:rPr>
                <w:rFonts w:eastAsia="SimSun" w:hint="eastAsia"/>
                <w:iCs/>
                <w:lang w:eastAsia="zh-CN"/>
              </w:rPr>
              <w:t>and</w:t>
            </w:r>
            <w:r w:rsidRPr="00CC566B">
              <w:rPr>
                <w:rFonts w:eastAsia="SimSun"/>
                <w:iCs/>
                <w:lang w:eastAsia="zh-CN"/>
              </w:rPr>
              <w:t xml:space="preserve"> can result in uplink transmissions beyond the UE's capability.</w:t>
            </w: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01B1988D" w14:textId="77777777" w:rsidR="00E72F7C" w:rsidRPr="00940018" w:rsidRDefault="00E72F7C" w:rsidP="00E72F7C">
            <w:pPr>
              <w:spacing w:after="0"/>
              <w:rPr>
                <w:rFonts w:ascii="Arial" w:eastAsia="SimSun"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250071FD" w:rsidR="00384CEE" w:rsidRPr="00CC566B" w:rsidRDefault="00847814" w:rsidP="008C196C">
            <w:pPr>
              <w:spacing w:after="0"/>
              <w:rPr>
                <w:rFonts w:ascii="Times New Roman" w:eastAsia="SimSun" w:hAnsi="Times New Roman" w:cs="Times New Roman"/>
                <w:iCs/>
                <w:sz w:val="20"/>
                <w:szCs w:val="20"/>
                <w:lang w:eastAsia="zh-CN"/>
              </w:rPr>
            </w:pPr>
            <w:r w:rsidRPr="00CC566B">
              <w:rPr>
                <w:rFonts w:ascii="Times New Roman" w:eastAsia="SimSun" w:hAnsi="Times New Roman" w:cs="Times New Roman"/>
                <w:iCs/>
                <w:sz w:val="20"/>
                <w:szCs w:val="20"/>
                <w:lang w:eastAsia="zh-CN"/>
              </w:rPr>
              <w:t xml:space="preserve">UE’s behavior is </w:t>
            </w:r>
            <w:r w:rsidR="008C196C">
              <w:rPr>
                <w:rFonts w:ascii="Times New Roman" w:eastAsia="SimSun" w:hAnsi="Times New Roman" w:cs="Times New Roman"/>
                <w:iCs/>
                <w:sz w:val="20"/>
                <w:szCs w:val="20"/>
                <w:lang w:eastAsia="zh-CN"/>
              </w:rPr>
              <w:t xml:space="preserve">undefined </w:t>
            </w:r>
            <w:r w:rsidR="008C196C" w:rsidRPr="008C196C">
              <w:rPr>
                <w:rFonts w:ascii="Times New Roman" w:eastAsia="SimSun" w:hAnsi="Times New Roman" w:cs="Times New Roman"/>
                <w:iCs/>
                <w:sz w:val="20"/>
                <w:szCs w:val="20"/>
                <w:lang w:eastAsia="zh-CN"/>
              </w:rPr>
              <w:t>when SRS transmission on a</w:t>
            </w:r>
            <w:r w:rsidR="008C196C" w:rsidRPr="008C196C">
              <w:rPr>
                <w:rFonts w:ascii="Times New Roman" w:eastAsia="SimSun" w:hAnsi="Times New Roman" w:cs="Times New Roman" w:hint="eastAsia"/>
                <w:iCs/>
                <w:sz w:val="20"/>
                <w:szCs w:val="20"/>
                <w:lang w:eastAsia="zh-CN"/>
              </w:rPr>
              <w:t xml:space="preserve"> </w:t>
            </w:r>
            <w:r w:rsidR="008C196C" w:rsidRPr="008C196C">
              <w:rPr>
                <w:rFonts w:ascii="Times New Roman" w:eastAsia="SimSun" w:hAnsi="Times New Roman" w:cs="Times New Roman"/>
                <w:iCs/>
                <w:sz w:val="20"/>
                <w:szCs w:val="20"/>
                <w:lang w:eastAsia="zh-CN"/>
              </w:rPr>
              <w:t xml:space="preserve">serving cell not configured for PUSCH/PUCCH and </w:t>
            </w:r>
            <w:r w:rsidR="008C196C" w:rsidRPr="008C196C">
              <w:rPr>
                <w:rFonts w:ascii="Times New Roman" w:eastAsia="SimSun" w:hAnsi="Times New Roman" w:cs="Times New Roman" w:hint="eastAsia"/>
                <w:iCs/>
                <w:sz w:val="20"/>
                <w:szCs w:val="20"/>
                <w:lang w:eastAsia="zh-CN"/>
              </w:rPr>
              <w:t xml:space="preserve">PUSCH/PUCCH </w:t>
            </w:r>
            <w:r w:rsidR="008C196C" w:rsidRPr="008C196C">
              <w:rPr>
                <w:rFonts w:ascii="Times New Roman" w:eastAsia="SimSun" w:hAnsi="Times New Roman" w:cs="Times New Roman"/>
                <w:iCs/>
                <w:sz w:val="20"/>
                <w:szCs w:val="20"/>
                <w:lang w:eastAsia="zh-CN"/>
              </w:rPr>
              <w:t xml:space="preserve">transmission </w:t>
            </w:r>
            <w:r w:rsidR="008C196C" w:rsidRPr="008C196C">
              <w:rPr>
                <w:rFonts w:ascii="Times New Roman" w:eastAsia="SimSun" w:hAnsi="Times New Roman" w:cs="Times New Roman" w:hint="eastAsia"/>
                <w:iCs/>
                <w:sz w:val="20"/>
                <w:szCs w:val="20"/>
                <w:lang w:eastAsia="zh-CN"/>
              </w:rPr>
              <w:t xml:space="preserve">carrying </w:t>
            </w:r>
            <w:r w:rsidR="008C196C" w:rsidRPr="008C196C">
              <w:rPr>
                <w:rFonts w:ascii="Times New Roman" w:eastAsia="SimSun" w:hAnsi="Times New Roman" w:cs="Times New Roman"/>
                <w:iCs/>
                <w:sz w:val="20"/>
                <w:szCs w:val="20"/>
                <w:lang w:eastAsia="zh-CN"/>
              </w:rPr>
              <w:t>semi-persistent CSI comprising only CQI/PMI /L1-RSRP</w:t>
            </w:r>
            <w:r w:rsidR="008C196C" w:rsidRPr="008C196C">
              <w:rPr>
                <w:rFonts w:ascii="Times New Roman" w:eastAsia="SimSun" w:hAnsi="Times New Roman" w:cs="Times New Roman" w:hint="eastAsia"/>
                <w:iCs/>
                <w:sz w:val="20"/>
                <w:szCs w:val="20"/>
                <w:lang w:eastAsia="zh-CN"/>
              </w:rPr>
              <w:t>/L1-SINR</w:t>
            </w:r>
            <w:r w:rsidR="008C196C" w:rsidRPr="008C196C">
              <w:rPr>
                <w:rFonts w:ascii="Times New Roman" w:eastAsia="SimSun" w:hAnsi="Times New Roman" w:cs="Times New Roman"/>
                <w:iCs/>
                <w:sz w:val="20"/>
                <w:szCs w:val="20"/>
                <w:lang w:eastAsia="zh-CN"/>
              </w:rPr>
              <w:t xml:space="preserve"> on another serving cell overlap </w:t>
            </w:r>
            <w:r w:rsidR="008C196C" w:rsidRPr="008C196C">
              <w:rPr>
                <w:rFonts w:ascii="Times New Roman" w:eastAsia="SimSun" w:hAnsi="Times New Roman" w:cs="Times New Roman" w:hint="eastAsia"/>
                <w:iCs/>
                <w:sz w:val="20"/>
                <w:szCs w:val="20"/>
                <w:lang w:eastAsia="zh-CN"/>
              </w:rPr>
              <w:t>and</w:t>
            </w:r>
            <w:r w:rsidR="008C196C" w:rsidRPr="008C196C">
              <w:rPr>
                <w:rFonts w:ascii="Times New Roman" w:eastAsia="SimSun" w:hAnsi="Times New Roman" w:cs="Times New Roman"/>
                <w:iCs/>
                <w:sz w:val="20"/>
                <w:szCs w:val="20"/>
                <w:lang w:eastAsia="zh-CN"/>
              </w:rPr>
              <w:t xml:space="preserve"> can result in uplink transmissions beyond the UE's capability.</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SimSun" w:hAnsi="Arial" w:cs="Times New Roman"/>
                <w:sz w:val="20"/>
                <w:szCs w:val="20"/>
                <w:lang w:eastAsia="zh-CN"/>
              </w:rPr>
            </w:pPr>
            <w:r>
              <w:rPr>
                <w:rFonts w:ascii="Times New Roman" w:eastAsia="SimSun"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SimSun"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SimSun"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SimSun"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SimSun"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SimSun"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Other core specifications</w:t>
            </w:r>
            <w:r w:rsidRPr="00E72F7C">
              <w:rPr>
                <w:rFonts w:ascii="Arial" w:eastAsia="SimSun"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SimSun"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573E1C7" w14:textId="77777777" w:rsidR="008C196C" w:rsidRPr="008C196C" w:rsidRDefault="008C196C" w:rsidP="008C196C">
            <w:pPr>
              <w:pStyle w:val="CRCoverPage"/>
              <w:spacing w:after="0"/>
              <w:rPr>
                <w:rFonts w:ascii="Times New Roman" w:hAnsi="Times New Roman"/>
                <w:b/>
                <w:noProof/>
                <w:u w:val="single"/>
                <w:lang w:eastAsia="zh-CN"/>
              </w:rPr>
            </w:pPr>
            <w:r w:rsidRPr="008C196C">
              <w:rPr>
                <w:rFonts w:ascii="Times New Roman" w:hAnsi="Times New Roman"/>
                <w:b/>
                <w:noProof/>
                <w:u w:val="single"/>
                <w:lang w:eastAsia="zh-CN"/>
              </w:rPr>
              <w:t>Isolated impact analysis:</w:t>
            </w:r>
          </w:p>
          <w:p w14:paraId="25F7A44B" w14:textId="767D82AE" w:rsidR="0086533F" w:rsidRPr="008C196C" w:rsidRDefault="008C196C" w:rsidP="008C196C">
            <w:pPr>
              <w:pStyle w:val="CRCoverPage"/>
              <w:spacing w:after="0"/>
              <w:rPr>
                <w:rFonts w:ascii="Times New Roman" w:eastAsia="SimSun" w:hAnsi="Times New Roman"/>
              </w:rPr>
            </w:pPr>
            <w:r w:rsidRPr="008C196C">
              <w:rPr>
                <w:rFonts w:ascii="Times New Roman" w:hAnsi="Times New Roman"/>
                <w:noProof/>
                <w:lang w:eastAsia="zh-CN"/>
              </w:rPr>
              <w:t>This CR has isolated impact on</w:t>
            </w:r>
            <w:r>
              <w:rPr>
                <w:rFonts w:ascii="Times New Roman" w:hAnsi="Times New Roman"/>
                <w:noProof/>
                <w:lang w:eastAsia="zh-CN"/>
              </w:rPr>
              <w:t xml:space="preserve"> the case when </w:t>
            </w:r>
            <w:r w:rsidRPr="008C196C">
              <w:rPr>
                <w:rFonts w:ascii="Times New Roman" w:hAnsi="Times New Roman"/>
                <w:iCs/>
                <w:noProof/>
                <w:lang w:val="en-US" w:eastAsia="zh-CN"/>
              </w:rPr>
              <w:t>SRS transmission on a</w:t>
            </w:r>
            <w:r w:rsidRPr="008C196C">
              <w:rPr>
                <w:rFonts w:ascii="Times New Roman" w:hAnsi="Times New Roman" w:hint="eastAsia"/>
                <w:iCs/>
                <w:noProof/>
                <w:lang w:val="en-US" w:eastAsia="zh-CN"/>
              </w:rPr>
              <w:t xml:space="preserve"> </w:t>
            </w:r>
            <w:r w:rsidRPr="008C196C">
              <w:rPr>
                <w:rFonts w:ascii="Times New Roman" w:hAnsi="Times New Roman"/>
                <w:iCs/>
                <w:noProof/>
                <w:lang w:val="en-US" w:eastAsia="zh-CN"/>
              </w:rPr>
              <w:t xml:space="preserve">serving cell not configured for PUSCH/PUCCH and </w:t>
            </w:r>
            <w:r w:rsidRPr="008C196C">
              <w:rPr>
                <w:rFonts w:ascii="Times New Roman" w:hAnsi="Times New Roman" w:hint="eastAsia"/>
                <w:iCs/>
                <w:noProof/>
                <w:lang w:val="en-US" w:eastAsia="zh-CN"/>
              </w:rPr>
              <w:t xml:space="preserve">PUSCH/PUCCH </w:t>
            </w:r>
            <w:r w:rsidRPr="008C196C">
              <w:rPr>
                <w:rFonts w:ascii="Times New Roman" w:hAnsi="Times New Roman"/>
                <w:iCs/>
                <w:noProof/>
                <w:lang w:val="en-US" w:eastAsia="zh-CN"/>
              </w:rPr>
              <w:t xml:space="preserve">transmission </w:t>
            </w:r>
            <w:r w:rsidRPr="008C196C">
              <w:rPr>
                <w:rFonts w:ascii="Times New Roman" w:hAnsi="Times New Roman" w:hint="eastAsia"/>
                <w:iCs/>
                <w:noProof/>
                <w:lang w:val="en-US" w:eastAsia="zh-CN"/>
              </w:rPr>
              <w:t xml:space="preserve">carrying </w:t>
            </w:r>
            <w:r w:rsidRPr="008C196C">
              <w:rPr>
                <w:rFonts w:ascii="Times New Roman" w:hAnsi="Times New Roman"/>
                <w:iCs/>
                <w:noProof/>
                <w:lang w:val="en-US" w:eastAsia="zh-CN"/>
              </w:rPr>
              <w:t>semi-persistent CSI comprising only CQI/PMI /L1-RSRP</w:t>
            </w:r>
            <w:r w:rsidRPr="008C196C">
              <w:rPr>
                <w:rFonts w:ascii="Times New Roman" w:hAnsi="Times New Roman" w:hint="eastAsia"/>
                <w:iCs/>
                <w:noProof/>
                <w:lang w:val="en-US" w:eastAsia="zh-CN"/>
              </w:rPr>
              <w:t>/L1-SINR</w:t>
            </w:r>
            <w:r w:rsidRPr="008C196C">
              <w:rPr>
                <w:rFonts w:ascii="Times New Roman" w:hAnsi="Times New Roman"/>
                <w:iCs/>
                <w:noProof/>
                <w:lang w:val="en-US" w:eastAsia="zh-CN"/>
              </w:rPr>
              <w:t xml:space="preserve"> on another serving cell overlap </w:t>
            </w:r>
            <w:r>
              <w:rPr>
                <w:rFonts w:ascii="Times New Roman" w:hAnsi="Times New Roman"/>
                <w:iCs/>
                <w:noProof/>
                <w:lang w:val="en-US" w:eastAsia="zh-CN"/>
              </w:rPr>
              <w:t xml:space="preserve">which </w:t>
            </w:r>
            <w:r w:rsidRPr="008C196C">
              <w:rPr>
                <w:rFonts w:ascii="Times New Roman" w:hAnsi="Times New Roman"/>
                <w:iCs/>
                <w:noProof/>
                <w:lang w:val="en-US" w:eastAsia="zh-CN"/>
              </w:rPr>
              <w:t>can result in uplink transmissions beyond the UE's capability</w:t>
            </w:r>
            <w:r>
              <w:rPr>
                <w:rFonts w:ascii="Times New Roman" w:hAnsi="Times New Roman"/>
                <w:iCs/>
                <w:noProof/>
                <w:lang w:val="en-US" w:eastAsia="zh-CN"/>
              </w:rPr>
              <w:t xml:space="preserve">. </w:t>
            </w:r>
            <w:r w:rsidRPr="008C196C">
              <w:rPr>
                <w:rFonts w:ascii="Times New Roman" w:hAnsi="Times New Roman"/>
                <w:iCs/>
                <w:lang w:val="en-US" w:eastAsia="zh-CN"/>
              </w:rPr>
              <w:t>If the network is implemented according to the CR and the UE is not, or the UE is implemented according to this CR but the network is not, there may be different understandings between gNB and UE</w:t>
            </w:r>
            <w:r w:rsidR="00020111">
              <w:rPr>
                <w:rFonts w:ascii="Times New Roman" w:hAnsi="Times New Roman"/>
                <w:iCs/>
                <w:lang w:val="en-US" w:eastAsia="zh-CN"/>
              </w:rPr>
              <w:t xml:space="preserve"> of whether the PUSCH or PUCCH is dropped</w:t>
            </w:r>
            <w:r w:rsidRPr="008C196C">
              <w:rPr>
                <w:rFonts w:ascii="Times New Roman" w:hAnsi="Times New Roman"/>
                <w:noProof/>
                <w:lang w:eastAsia="zh-CN"/>
              </w:rPr>
              <w:t>.</w:t>
            </w:r>
          </w:p>
          <w:p w14:paraId="3BFE318F" w14:textId="77777777" w:rsidR="00E72F7C" w:rsidRPr="00E72F7C" w:rsidRDefault="00E72F7C" w:rsidP="00E72F7C">
            <w:pPr>
              <w:spacing w:after="0"/>
              <w:ind w:left="100"/>
              <w:rPr>
                <w:rFonts w:ascii="Arial" w:eastAsia="SimSun" w:hAnsi="Arial" w:cs="Times New Roman"/>
                <w:sz w:val="20"/>
                <w:szCs w:val="20"/>
                <w:lang w:val="en-GB"/>
              </w:rPr>
            </w:pP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SimSun"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SimSun"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SimSun" w:hAnsi="Arial" w:cs="Times New Roman"/>
                <w:sz w:val="20"/>
                <w:szCs w:val="20"/>
                <w:lang w:val="en-GB"/>
              </w:rPr>
            </w:pPr>
            <w:r w:rsidRPr="00E72F7C">
              <w:rPr>
                <w:rFonts w:ascii="Times New Roman" w:eastAsia="SimSun" w:hAnsi="Times New Roman" w:cs="Times New Roman"/>
                <w:sz w:val="20"/>
                <w:szCs w:val="20"/>
                <w:lang w:eastAsia="zh-CN"/>
              </w:rPr>
              <w:t>This is the first version for this CR.</w:t>
            </w:r>
          </w:p>
        </w:tc>
      </w:tr>
    </w:tbl>
    <w:p w14:paraId="56B54512" w14:textId="30EE15F9" w:rsidR="00876B2C" w:rsidRDefault="00876B2C"/>
    <w:p w14:paraId="38CDD0B1" w14:textId="77777777" w:rsidR="00876B2C" w:rsidRDefault="00876B2C">
      <w:pPr>
        <w:rPr>
          <w:lang w:eastAsia="zh-CN"/>
        </w:rPr>
      </w:pPr>
      <w:r>
        <w:br w:type="page"/>
      </w:r>
    </w:p>
    <w:p w14:paraId="7B2AB1E0" w14:textId="77777777" w:rsidR="00026FFB" w:rsidRPr="00026FFB" w:rsidRDefault="00026FFB" w:rsidP="00026FFB">
      <w:pPr>
        <w:keepNext/>
        <w:keepLines/>
        <w:spacing w:before="120" w:after="180" w:line="240" w:lineRule="auto"/>
        <w:ind w:left="1418" w:hanging="1418"/>
        <w:outlineLvl w:val="3"/>
        <w:rPr>
          <w:rFonts w:ascii="Arial" w:eastAsia="SimSun" w:hAnsi="Arial" w:cs="Times New Roman"/>
          <w:color w:val="000000"/>
          <w:sz w:val="24"/>
          <w:szCs w:val="20"/>
          <w:lang w:val="x-none"/>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60777211"/>
      <w:r w:rsidRPr="00026FFB">
        <w:rPr>
          <w:rFonts w:ascii="Arial" w:eastAsia="SimSun" w:hAnsi="Arial" w:cs="Times New Roman"/>
          <w:color w:val="000000"/>
          <w:sz w:val="24"/>
          <w:szCs w:val="20"/>
          <w:lang w:val="x-none"/>
        </w:rPr>
        <w:lastRenderedPageBreak/>
        <w:t>6.2.1.3</w:t>
      </w:r>
      <w:r w:rsidRPr="00026FFB">
        <w:rPr>
          <w:rFonts w:ascii="Arial" w:eastAsia="SimSun" w:hAnsi="Arial" w:cs="Times New Roman"/>
          <w:color w:val="000000"/>
          <w:sz w:val="24"/>
          <w:szCs w:val="20"/>
          <w:lang w:val="x-none"/>
        </w:rPr>
        <w:tab/>
        <w:t>UE sounding procedure between component carriers</w:t>
      </w:r>
      <w:bookmarkEnd w:id="2"/>
      <w:bookmarkEnd w:id="3"/>
      <w:bookmarkEnd w:id="4"/>
      <w:bookmarkEnd w:id="5"/>
      <w:bookmarkEnd w:id="6"/>
      <w:bookmarkEnd w:id="7"/>
      <w:bookmarkEnd w:id="8"/>
      <w:bookmarkEnd w:id="9"/>
      <w:bookmarkEnd w:id="10"/>
    </w:p>
    <w:p w14:paraId="2FF6CC39" w14:textId="77777777" w:rsidR="00026FFB" w:rsidRPr="00026FFB" w:rsidRDefault="00026FFB" w:rsidP="00026FFB">
      <w:pPr>
        <w:spacing w:after="180" w:line="240" w:lineRule="auto"/>
        <w:rPr>
          <w:rFonts w:ascii="Times New Roman" w:eastAsia="SimSun" w:hAnsi="Times New Roman" w:cs="Times New Roman"/>
          <w:color w:val="000000"/>
          <w:sz w:val="20"/>
          <w:szCs w:val="20"/>
          <w:lang w:val="en-GB"/>
        </w:rPr>
      </w:pPr>
      <w:r w:rsidRPr="00026FFB">
        <w:rPr>
          <w:rFonts w:ascii="Times New Roman" w:eastAsia="SimSun" w:hAnsi="Times New Roman" w:cs="Times New Roman"/>
          <w:color w:val="000000"/>
          <w:sz w:val="20"/>
          <w:szCs w:val="20"/>
          <w:lang w:val="en-GB"/>
        </w:rPr>
        <w:t xml:space="preserve">For a carrier of a serving cell with </w:t>
      </w:r>
      <w:r w:rsidRPr="00026FFB">
        <w:rPr>
          <w:rFonts w:ascii="Times New Roman" w:eastAsia="SimSun" w:hAnsi="Times New Roman" w:cs="Times New Roman"/>
          <w:color w:val="000000"/>
          <w:sz w:val="20"/>
          <w:szCs w:val="20"/>
          <w:lang w:eastAsia="zh-CN"/>
        </w:rPr>
        <w:t>slot formats comprised of DL and UL symbols,</w:t>
      </w:r>
      <w:r w:rsidRPr="00026FFB">
        <w:rPr>
          <w:rFonts w:ascii="Times New Roman" w:eastAsia="SimSun"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26FFB">
        <w:rPr>
          <w:rFonts w:ascii="Times New Roman" w:eastAsia="SimSun" w:hAnsi="Times New Roman" w:cs="Times New Roman"/>
          <w:i/>
          <w:sz w:val="20"/>
          <w:szCs w:val="20"/>
          <w:lang w:val="en-GB"/>
        </w:rPr>
        <w:t>switchingTimeUL</w:t>
      </w:r>
      <w:proofErr w:type="spellEnd"/>
      <w:r w:rsidRPr="00026FFB">
        <w:rPr>
          <w:rFonts w:ascii="Times New Roman" w:eastAsia="SimSun" w:hAnsi="Times New Roman" w:cs="Times New Roman"/>
          <w:color w:val="000000"/>
          <w:sz w:val="20"/>
          <w:szCs w:val="20"/>
          <w:lang w:val="en-GB"/>
        </w:rPr>
        <w:t xml:space="preserve"> and </w:t>
      </w:r>
      <w:proofErr w:type="spellStart"/>
      <w:r w:rsidRPr="00026FFB">
        <w:rPr>
          <w:rFonts w:ascii="Times New Roman" w:eastAsia="SimSun" w:hAnsi="Times New Roman" w:cs="Times New Roman"/>
          <w:i/>
          <w:sz w:val="20"/>
          <w:szCs w:val="20"/>
          <w:lang w:val="en-GB"/>
        </w:rPr>
        <w:t>switchingTimeDL</w:t>
      </w:r>
      <w:proofErr w:type="spellEnd"/>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w:t>
      </w:r>
      <w:proofErr w:type="spellStart"/>
      <w:r w:rsidRPr="00026FFB">
        <w:rPr>
          <w:rFonts w:ascii="Times New Roman" w:eastAsia="SimSun" w:hAnsi="Times New Roman" w:cs="Times New Roman"/>
          <w:i/>
          <w:color w:val="000000"/>
          <w:sz w:val="20"/>
          <w:szCs w:val="20"/>
          <w:lang w:val="en-GB"/>
        </w:rPr>
        <w:t>SwitchingTimeNR</w:t>
      </w:r>
      <w:proofErr w:type="spellEnd"/>
      <w:r w:rsidRPr="00026FFB">
        <w:rPr>
          <w:rFonts w:ascii="Times New Roman" w:eastAsia="SimSun" w:hAnsi="Times New Roman" w:cs="Times New Roman"/>
          <w:i/>
          <w:color w:val="000000"/>
          <w:sz w:val="20"/>
          <w:szCs w:val="20"/>
          <w:lang w:val="en-GB"/>
        </w:rPr>
        <w:t>)</w:t>
      </w:r>
      <w:r w:rsidRPr="00026FFB">
        <w:rPr>
          <w:rFonts w:ascii="Times New Roman" w:eastAsia="SimSun" w:hAnsi="Times New Roman" w:cs="Times New Roman"/>
          <w:color w:val="000000"/>
          <w:sz w:val="20"/>
          <w:szCs w:val="20"/>
          <w:lang w:val="en-GB"/>
        </w:rPr>
        <w:t xml:space="preserve"> on the carrier of the serving cell and PUSCH/PUCCH transmission carrying HARQ-ACK/positive SR/</w:t>
      </w:r>
      <w:r w:rsidRPr="00026FFB">
        <w:rPr>
          <w:rFonts w:ascii="Times New Roman" w:eastAsia="MS Mincho" w:hAnsi="Times New Roman" w:cs="Times New Roman"/>
          <w:color w:val="000000"/>
          <w:sz w:val="20"/>
          <w:szCs w:val="20"/>
          <w:lang w:val="en-GB" w:eastAsia="ja-JP"/>
        </w:rPr>
        <w:t>RI/CRI</w:t>
      </w:r>
      <w:r w:rsidRPr="00026FFB">
        <w:rPr>
          <w:rFonts w:ascii="Times New Roman" w:eastAsia="SimSun" w:hAnsi="Times New Roman" w:cs="Times New Roman" w:hint="eastAsia"/>
          <w:color w:val="000000"/>
          <w:sz w:val="20"/>
          <w:szCs w:val="20"/>
          <w:lang w:val="en-GB" w:eastAsia="zh-CN"/>
        </w:rPr>
        <w:t>/SSBRI</w:t>
      </w:r>
      <w:r w:rsidRPr="00026FFB">
        <w:rPr>
          <w:rFonts w:ascii="Times New Roman" w:eastAsia="SimSun" w:hAnsi="Times New Roman" w:cs="Times New Roman"/>
          <w:color w:val="000000"/>
          <w:sz w:val="20"/>
          <w:szCs w:val="20"/>
          <w:lang w:val="en-GB"/>
        </w:rPr>
        <w:t xml:space="preserve"> and/or PRACH happen </w:t>
      </w:r>
      <w:r w:rsidRPr="00026FFB">
        <w:rPr>
          <w:rFonts w:ascii="Times New Roman" w:eastAsia="SimSun" w:hAnsi="Times New Roman" w:cs="Times New Roman"/>
          <w:color w:val="000000"/>
          <w:sz w:val="20"/>
          <w:szCs w:val="20"/>
          <w:lang w:val="en-GB" w:eastAsia="ko-KR"/>
        </w:rPr>
        <w:t>to overlap in the same symbol</w:t>
      </w:r>
      <w:r w:rsidRPr="00026FFB">
        <w:rPr>
          <w:rFonts w:ascii="Times New Roman" w:eastAsia="SimSun" w:hAnsi="Times New Roman" w:cs="Times New Roman"/>
          <w:color w:val="000000"/>
          <w:sz w:val="20"/>
          <w:szCs w:val="20"/>
          <w:u w:val="single"/>
          <w:lang w:val="en-GB"/>
        </w:rPr>
        <w:t xml:space="preserve"> </w:t>
      </w:r>
      <w:r w:rsidRPr="00026FFB">
        <w:rPr>
          <w:rFonts w:ascii="Times New Roman" w:eastAsia="SimSun" w:hAnsi="Times New Roman" w:cs="Times New Roman"/>
          <w:color w:val="000000"/>
          <w:sz w:val="20"/>
          <w:szCs w:val="20"/>
          <w:lang w:val="en-GB"/>
        </w:rPr>
        <w:t xml:space="preserve">and that can result </w:t>
      </w:r>
      <w:r w:rsidRPr="00026FFB">
        <w:rPr>
          <w:rFonts w:ascii="Times" w:eastAsia="SimSun" w:hAnsi="Times" w:cs="Times New Roman"/>
          <w:color w:val="000000"/>
          <w:sz w:val="20"/>
          <w:szCs w:val="20"/>
          <w:lang w:val="en-GB"/>
        </w:rPr>
        <w:t xml:space="preserve">in uplink transmissions beyond the UE's indicated uplink </w:t>
      </w:r>
      <w:r w:rsidRPr="00026FFB">
        <w:rPr>
          <w:rFonts w:ascii="Times New Roman" w:eastAsia="SimSun" w:hAnsi="Times New Roman" w:cs="Times New Roman"/>
          <w:color w:val="000000"/>
          <w:sz w:val="20"/>
          <w:szCs w:val="20"/>
          <w:lang w:val="en-GB"/>
        </w:rPr>
        <w:t>carrier aggregation</w:t>
      </w:r>
      <w:r w:rsidRPr="00026FFB">
        <w:rPr>
          <w:rFonts w:ascii="Times" w:eastAsia="SimSun" w:hAnsi="Times" w:cs="Times New Roman"/>
          <w:color w:val="000000"/>
          <w:sz w:val="20"/>
          <w:szCs w:val="20"/>
          <w:lang w:val="en-GB"/>
        </w:rPr>
        <w:t xml:space="preserve"> capability </w:t>
      </w:r>
      <w:r w:rsidRPr="00026FFB">
        <w:rPr>
          <w:rFonts w:ascii="Times New Roman" w:eastAsia="SimSun" w:hAnsi="Times New Roman" w:cs="Times New Roman"/>
          <w:color w:val="000000"/>
          <w:sz w:val="20"/>
          <w:szCs w:val="20"/>
          <w:lang w:val="en-GB"/>
        </w:rPr>
        <w:t>included in [13, TS 38.306].</w:t>
      </w:r>
    </w:p>
    <w:p w14:paraId="2A056520" w14:textId="77777777" w:rsidR="00026FFB" w:rsidRPr="00026FFB" w:rsidRDefault="00026FFB" w:rsidP="00026FFB">
      <w:pPr>
        <w:spacing w:after="180" w:line="240" w:lineRule="auto"/>
        <w:rPr>
          <w:rFonts w:ascii="Times New Roman" w:eastAsia="SimSun" w:hAnsi="Times New Roman" w:cs="Times New Roman"/>
          <w:color w:val="000000"/>
          <w:sz w:val="20"/>
          <w:szCs w:val="20"/>
          <w:lang w:val="en-GB"/>
        </w:rPr>
      </w:pPr>
      <w:r w:rsidRPr="00026FFB">
        <w:rPr>
          <w:rFonts w:ascii="Times New Roman" w:eastAsia="SimSun" w:hAnsi="Times New Roman" w:cs="Times New Roman"/>
          <w:color w:val="000000"/>
          <w:sz w:val="20"/>
          <w:szCs w:val="20"/>
          <w:lang w:val="en-GB"/>
        </w:rPr>
        <w:t xml:space="preserve">For a carrier of a serving cell with </w:t>
      </w:r>
      <w:r w:rsidRPr="00026FFB">
        <w:rPr>
          <w:rFonts w:ascii="Times New Roman" w:eastAsia="SimSun" w:hAnsi="Times New Roman" w:cs="Times New Roman"/>
          <w:color w:val="000000"/>
          <w:sz w:val="20"/>
          <w:szCs w:val="20"/>
          <w:lang w:eastAsia="zh-CN"/>
        </w:rPr>
        <w:t>slot formats comprised of DL and UL symbols,</w:t>
      </w:r>
      <w:r w:rsidRPr="00026FFB">
        <w:rPr>
          <w:rFonts w:ascii="Times New Roman" w:eastAsia="SimSun" w:hAnsi="Times New Roman" w:cs="Times New Roman"/>
          <w:color w:val="000000"/>
          <w:sz w:val="20"/>
          <w:szCs w:val="20"/>
          <w:lang w:val="en-GB"/>
        </w:rPr>
        <w:t xml:space="preserve"> not configured for PUSCH/PUCCH transmission, the UE shall not transmit a </w:t>
      </w:r>
      <w:r w:rsidRPr="00026FFB">
        <w:rPr>
          <w:rFonts w:ascii="Times New Roman" w:eastAsia="SimSun" w:hAnsi="Times New Roman" w:cs="Times New Roman"/>
          <w:sz w:val="20"/>
          <w:szCs w:val="20"/>
          <w:lang w:val="en-GB"/>
        </w:rPr>
        <w:t xml:space="preserve">periodic/semi-persistent </w:t>
      </w:r>
      <w:r w:rsidRPr="00026FFB">
        <w:rPr>
          <w:rFonts w:ascii="Times New Roman" w:eastAsia="SimSun" w:hAnsi="Times New Roman" w:cs="Times New Roman"/>
          <w:color w:val="000000"/>
          <w:sz w:val="20"/>
          <w:szCs w:val="20"/>
          <w:lang w:val="en-GB"/>
        </w:rPr>
        <w:t xml:space="preserve">SRS whenever </w:t>
      </w:r>
      <w:r w:rsidRPr="00026FFB">
        <w:rPr>
          <w:rFonts w:ascii="Times New Roman" w:eastAsia="SimSun" w:hAnsi="Times New Roman" w:cs="Times New Roman"/>
          <w:sz w:val="20"/>
          <w:szCs w:val="20"/>
          <w:lang w:val="en-GB"/>
        </w:rPr>
        <w:t>periodic/semi-persistent</w:t>
      </w:r>
      <w:r w:rsidRPr="00026FFB">
        <w:rPr>
          <w:rFonts w:ascii="Times New Roman" w:eastAsia="SimSun" w:hAnsi="Times New Roman" w:cs="Times New Roman"/>
          <w:color w:val="FF0000"/>
          <w:sz w:val="20"/>
          <w:szCs w:val="20"/>
          <w:lang w:val="en-GB"/>
        </w:rPr>
        <w:t xml:space="preserve"> </w:t>
      </w:r>
      <w:r w:rsidRPr="00026FFB">
        <w:rPr>
          <w:rFonts w:ascii="Times New Roman" w:eastAsia="SimSun" w:hAnsi="Times New Roman" w:cs="Times New Roman"/>
          <w:color w:val="000000"/>
          <w:sz w:val="20"/>
          <w:szCs w:val="20"/>
          <w:lang w:val="en-GB"/>
        </w:rPr>
        <w:t xml:space="preserve">SRS transmission (including any interruption due to uplink or downlink RF retuning time [11, TS 38.133] as defined by higher layer parameters </w:t>
      </w:r>
      <w:proofErr w:type="spellStart"/>
      <w:r w:rsidRPr="00026FFB">
        <w:rPr>
          <w:rFonts w:ascii="Times New Roman" w:eastAsia="SimSun" w:hAnsi="Times New Roman" w:cs="Times New Roman"/>
          <w:i/>
          <w:sz w:val="20"/>
          <w:szCs w:val="20"/>
          <w:lang w:val="en-GB"/>
        </w:rPr>
        <w:t>switchingTimeUL</w:t>
      </w:r>
      <w:proofErr w:type="spellEnd"/>
      <w:r w:rsidRPr="00026FFB">
        <w:rPr>
          <w:rFonts w:ascii="Times New Roman" w:eastAsia="SimSun" w:hAnsi="Times New Roman" w:cs="Times New Roman"/>
          <w:color w:val="000000"/>
          <w:sz w:val="20"/>
          <w:szCs w:val="20"/>
          <w:lang w:val="en-GB"/>
        </w:rPr>
        <w:t xml:space="preserve"> and </w:t>
      </w:r>
      <w:proofErr w:type="spellStart"/>
      <w:r w:rsidRPr="00026FFB">
        <w:rPr>
          <w:rFonts w:ascii="Times New Roman" w:eastAsia="SimSun" w:hAnsi="Times New Roman" w:cs="Times New Roman"/>
          <w:i/>
          <w:sz w:val="20"/>
          <w:szCs w:val="20"/>
          <w:lang w:val="en-GB"/>
        </w:rPr>
        <w:t>switchingTimeDL</w:t>
      </w:r>
      <w:proofErr w:type="spellEnd"/>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w:t>
      </w:r>
      <w:proofErr w:type="spellStart"/>
      <w:r w:rsidRPr="00026FFB">
        <w:rPr>
          <w:rFonts w:ascii="Times New Roman" w:eastAsia="SimSun" w:hAnsi="Times New Roman" w:cs="Times New Roman"/>
          <w:i/>
          <w:color w:val="000000"/>
          <w:sz w:val="20"/>
          <w:szCs w:val="20"/>
          <w:lang w:val="en-GB"/>
        </w:rPr>
        <w:t>SwitchingTimeNR</w:t>
      </w:r>
      <w:proofErr w:type="spellEnd"/>
      <w:r w:rsidRPr="00026FFB">
        <w:rPr>
          <w:rFonts w:ascii="Times New Roman" w:eastAsia="SimSun" w:hAnsi="Times New Roman" w:cs="Times New Roman"/>
          <w:i/>
          <w:color w:val="000000"/>
          <w:sz w:val="20"/>
          <w:szCs w:val="20"/>
          <w:lang w:val="en-GB"/>
        </w:rPr>
        <w:t>)</w:t>
      </w:r>
      <w:r w:rsidRPr="00026FFB">
        <w:rPr>
          <w:rFonts w:ascii="Times New Roman" w:eastAsia="SimSun"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026FFB">
        <w:rPr>
          <w:rFonts w:ascii="Times" w:eastAsia="SimSun" w:hAnsi="Times" w:cs="Times New Roman"/>
          <w:color w:val="000000"/>
          <w:sz w:val="20"/>
          <w:szCs w:val="20"/>
          <w:lang w:val="en-GB"/>
        </w:rPr>
        <w:t xml:space="preserve">in uplink transmissions beyond the UE's indicated uplink </w:t>
      </w:r>
      <w:r w:rsidRPr="00026FFB">
        <w:rPr>
          <w:rFonts w:ascii="Times New Roman" w:eastAsia="SimSun" w:hAnsi="Times New Roman" w:cs="Times New Roman"/>
          <w:color w:val="000000"/>
          <w:sz w:val="20"/>
          <w:szCs w:val="20"/>
          <w:lang w:val="en-GB"/>
        </w:rPr>
        <w:t>carrier aggregation</w:t>
      </w:r>
      <w:r w:rsidRPr="00026FFB">
        <w:rPr>
          <w:rFonts w:ascii="Times" w:eastAsia="SimSun" w:hAnsi="Times" w:cs="Times New Roman"/>
          <w:color w:val="000000"/>
          <w:sz w:val="20"/>
          <w:szCs w:val="20"/>
          <w:lang w:val="en-GB"/>
        </w:rPr>
        <w:t xml:space="preserve"> capability </w:t>
      </w:r>
      <w:r w:rsidRPr="00026FFB">
        <w:rPr>
          <w:rFonts w:ascii="Times New Roman" w:eastAsia="SimSun" w:hAnsi="Times New Roman" w:cs="Times New Roman"/>
          <w:color w:val="000000"/>
          <w:sz w:val="20"/>
          <w:szCs w:val="20"/>
          <w:lang w:val="en-GB"/>
        </w:rPr>
        <w:t xml:space="preserve">included in [13, TS 38.306]. </w:t>
      </w:r>
    </w:p>
    <w:p w14:paraId="2C053BDE" w14:textId="62A3EF4A" w:rsidR="00026FFB" w:rsidRPr="00026FFB" w:rsidRDefault="00026FFB" w:rsidP="00026FFB">
      <w:pPr>
        <w:spacing w:after="180" w:line="240" w:lineRule="auto"/>
        <w:rPr>
          <w:rFonts w:ascii="Times New Roman" w:eastAsia="SimSun" w:hAnsi="Times New Roman" w:cs="Times New Roman"/>
          <w:color w:val="000000"/>
          <w:sz w:val="20"/>
          <w:szCs w:val="20"/>
          <w:lang w:val="en-GB"/>
        </w:rPr>
      </w:pPr>
      <w:r w:rsidRPr="00026FFB">
        <w:rPr>
          <w:rFonts w:ascii="Times New Roman" w:eastAsia="SimSun" w:hAnsi="Times New Roman" w:cs="Times New Roman"/>
          <w:color w:val="000000"/>
          <w:sz w:val="20"/>
          <w:szCs w:val="20"/>
          <w:lang w:val="en-GB"/>
        </w:rPr>
        <w:t xml:space="preserve">For a carrier of a serving cell with </w:t>
      </w:r>
      <w:r w:rsidRPr="00026FFB">
        <w:rPr>
          <w:rFonts w:ascii="Times New Roman" w:eastAsia="SimSun" w:hAnsi="Times New Roman" w:cs="Times New Roman"/>
          <w:color w:val="000000"/>
          <w:sz w:val="20"/>
          <w:szCs w:val="20"/>
          <w:lang w:eastAsia="zh-CN"/>
        </w:rPr>
        <w:t>slot formats comprised of DL and UL symbols,</w:t>
      </w:r>
      <w:r w:rsidRPr="00026FFB">
        <w:rPr>
          <w:rFonts w:ascii="Times New Roman" w:eastAsia="SimSun" w:hAnsi="Times New Roman" w:cs="Times New Roman"/>
          <w:color w:val="000000"/>
          <w:sz w:val="20"/>
          <w:szCs w:val="20"/>
          <w:lang w:val="en-GB"/>
        </w:rPr>
        <w:t xml:space="preserve"> not configured for PUSCH/PUCCH transmission, the UE shall drop PUCCH/PUSCH transmission carrying periodic</w:t>
      </w:r>
      <w:r w:rsidR="003931CB">
        <w:rPr>
          <w:rFonts w:ascii="Times New Roman" w:eastAsia="SimSun" w:hAnsi="Times New Roman" w:cs="Times New Roman"/>
          <w:color w:val="000000"/>
          <w:sz w:val="20"/>
          <w:szCs w:val="20"/>
          <w:lang w:val="en-GB"/>
        </w:rPr>
        <w:t xml:space="preserve"> </w:t>
      </w:r>
      <w:ins w:id="11" w:author="Runhua Chen" w:date="2021-01-31T17:12:00Z">
        <w:r w:rsidR="003931CB" w:rsidRPr="003931CB">
          <w:rPr>
            <w:rFonts w:ascii="Times New Roman" w:eastAsia="SimSun" w:hAnsi="Times New Roman" w:cs="Times New Roman"/>
            <w:color w:val="000000"/>
            <w:sz w:val="20"/>
            <w:szCs w:val="20"/>
            <w:lang w:val="en-GB"/>
          </w:rPr>
          <w:t xml:space="preserve">/semi-persistent </w:t>
        </w:r>
      </w:ins>
      <w:r w:rsidRPr="00026FFB">
        <w:rPr>
          <w:rFonts w:ascii="Times New Roman" w:eastAsia="SimSun" w:hAnsi="Times New Roman" w:cs="Times New Roman"/>
          <w:color w:val="000000"/>
          <w:sz w:val="20"/>
          <w:szCs w:val="20"/>
          <w:lang w:val="en-GB"/>
        </w:rPr>
        <w:t>CSI comprising only CQI/PMI</w:t>
      </w:r>
      <w:r w:rsidRPr="00026FFB">
        <w:rPr>
          <w:rFonts w:ascii="Times New Roman" w:eastAsia="SimSun" w:hAnsi="Times New Roman" w:cs="Times New Roman" w:hint="eastAsia"/>
          <w:color w:val="000000"/>
          <w:sz w:val="20"/>
          <w:szCs w:val="20"/>
          <w:lang w:val="en-GB" w:eastAsia="zh-CN"/>
        </w:rPr>
        <w:t>/L1-RSRP/L1-SINR</w:t>
      </w:r>
      <w:r w:rsidRPr="00026FFB">
        <w:rPr>
          <w:rFonts w:ascii="Times New Roman" w:eastAsia="SimSun"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26FFB">
        <w:rPr>
          <w:rFonts w:ascii="Times New Roman" w:eastAsia="SimSun" w:hAnsi="Times New Roman" w:cs="Times New Roman"/>
          <w:i/>
          <w:sz w:val="20"/>
          <w:szCs w:val="20"/>
          <w:lang w:val="en-GB"/>
        </w:rPr>
        <w:t>switchingTimeUL</w:t>
      </w:r>
      <w:proofErr w:type="spellEnd"/>
      <w:r w:rsidRPr="00026FFB">
        <w:rPr>
          <w:rFonts w:ascii="Times New Roman" w:eastAsia="SimSun" w:hAnsi="Times New Roman" w:cs="Times New Roman"/>
          <w:color w:val="000000"/>
          <w:sz w:val="20"/>
          <w:szCs w:val="20"/>
          <w:lang w:val="en-GB"/>
        </w:rPr>
        <w:t xml:space="preserve"> and </w:t>
      </w:r>
      <w:proofErr w:type="spellStart"/>
      <w:r w:rsidRPr="00026FFB">
        <w:rPr>
          <w:rFonts w:ascii="Times New Roman" w:eastAsia="SimSun" w:hAnsi="Times New Roman" w:cs="Times New Roman"/>
          <w:i/>
          <w:sz w:val="20"/>
          <w:szCs w:val="20"/>
          <w:lang w:val="en-GB"/>
        </w:rPr>
        <w:t>switchingTimeDL</w:t>
      </w:r>
      <w:proofErr w:type="spellEnd"/>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w:t>
      </w:r>
      <w:proofErr w:type="spellStart"/>
      <w:r w:rsidRPr="00026FFB">
        <w:rPr>
          <w:rFonts w:ascii="Times New Roman" w:eastAsia="SimSun" w:hAnsi="Times New Roman" w:cs="Times New Roman"/>
          <w:i/>
          <w:color w:val="000000"/>
          <w:sz w:val="20"/>
          <w:szCs w:val="20"/>
          <w:lang w:val="en-GB"/>
        </w:rPr>
        <w:t>SwitchingTimeNR</w:t>
      </w:r>
      <w:proofErr w:type="spellEnd"/>
      <w:r w:rsidRPr="00026FFB">
        <w:rPr>
          <w:rFonts w:ascii="Times New Roman" w:eastAsia="SimSun" w:hAnsi="Times New Roman" w:cs="Times New Roman"/>
          <w:i/>
          <w:color w:val="000000"/>
          <w:sz w:val="20"/>
          <w:szCs w:val="20"/>
          <w:lang w:val="en-GB"/>
        </w:rPr>
        <w:t>)</w:t>
      </w:r>
      <w:r w:rsidRPr="00026FFB">
        <w:rPr>
          <w:rFonts w:ascii="Times New Roman" w:eastAsia="SimSun" w:hAnsi="Times New Roman" w:cs="Times New Roman"/>
          <w:color w:val="000000"/>
          <w:sz w:val="20"/>
          <w:szCs w:val="20"/>
          <w:lang w:val="en-GB"/>
        </w:rPr>
        <w:t xml:space="preserve"> on the serving cell happen to overlap in the same symbol and that can result </w:t>
      </w:r>
      <w:r w:rsidRPr="00026FFB">
        <w:rPr>
          <w:rFonts w:ascii="Times" w:eastAsia="SimSun" w:hAnsi="Times" w:cs="Times New Roman"/>
          <w:color w:val="000000"/>
          <w:sz w:val="20"/>
          <w:szCs w:val="20"/>
          <w:lang w:val="en-GB"/>
        </w:rPr>
        <w:t xml:space="preserve">in uplink transmissions beyond the UE's indicated uplink </w:t>
      </w:r>
      <w:r w:rsidRPr="00026FFB">
        <w:rPr>
          <w:rFonts w:ascii="Times New Roman" w:eastAsia="SimSun" w:hAnsi="Times New Roman" w:cs="Times New Roman"/>
          <w:color w:val="000000"/>
          <w:sz w:val="20"/>
          <w:szCs w:val="20"/>
          <w:lang w:val="en-GB"/>
        </w:rPr>
        <w:t>carrier aggregation</w:t>
      </w:r>
      <w:r w:rsidRPr="00026FFB">
        <w:rPr>
          <w:rFonts w:ascii="Times" w:eastAsia="SimSun" w:hAnsi="Times" w:cs="Times New Roman"/>
          <w:color w:val="000000"/>
          <w:sz w:val="20"/>
          <w:szCs w:val="20"/>
          <w:lang w:val="en-GB"/>
        </w:rPr>
        <w:t xml:space="preserve"> capability </w:t>
      </w:r>
      <w:r w:rsidRPr="00026FFB">
        <w:rPr>
          <w:rFonts w:ascii="Times New Roman" w:eastAsia="SimSun" w:hAnsi="Times New Roman" w:cs="Times New Roman"/>
          <w:color w:val="000000"/>
          <w:sz w:val="20"/>
          <w:szCs w:val="20"/>
          <w:lang w:val="en-GB"/>
        </w:rPr>
        <w:t xml:space="preserve">included in [13, TS 38.306]. </w:t>
      </w:r>
    </w:p>
    <w:p w14:paraId="5FD672D0" w14:textId="77777777" w:rsidR="00026FFB" w:rsidRPr="00026FFB" w:rsidRDefault="00026FFB" w:rsidP="00026FFB">
      <w:pPr>
        <w:spacing w:after="180" w:line="240" w:lineRule="auto"/>
        <w:rPr>
          <w:rFonts w:ascii="Times" w:eastAsia="SimSun" w:hAnsi="Times" w:cs="Times New Roman"/>
          <w:sz w:val="20"/>
          <w:szCs w:val="20"/>
          <w:lang w:val="en-GB"/>
        </w:rPr>
      </w:pPr>
      <w:r w:rsidRPr="00026FFB">
        <w:rPr>
          <w:rFonts w:ascii="Times New Roman" w:eastAsia="SimSun" w:hAnsi="Times New Roman" w:cs="Times New Roman"/>
          <w:sz w:val="20"/>
          <w:szCs w:val="20"/>
          <w:lang w:val="en-GB"/>
        </w:rPr>
        <w:t xml:space="preserve">For </w:t>
      </w:r>
      <w:r w:rsidRPr="00026FFB">
        <w:rPr>
          <w:rFonts w:ascii="Times New Roman" w:eastAsia="SimSun" w:hAnsi="Times New Roman" w:cs="Times New Roman"/>
          <w:color w:val="000000"/>
          <w:sz w:val="20"/>
          <w:szCs w:val="20"/>
          <w:lang w:val="en-GB"/>
        </w:rPr>
        <w:t xml:space="preserve">a carrier of </w:t>
      </w:r>
      <w:r w:rsidRPr="00026FFB">
        <w:rPr>
          <w:rFonts w:ascii="Times New Roman" w:eastAsia="SimSun" w:hAnsi="Times New Roman" w:cs="Times New Roman"/>
          <w:sz w:val="20"/>
          <w:szCs w:val="20"/>
          <w:lang w:val="en-GB"/>
        </w:rPr>
        <w:t xml:space="preserve">a serving cell with </w:t>
      </w:r>
      <w:r w:rsidRPr="00026FFB">
        <w:rPr>
          <w:rFonts w:ascii="Times New Roman" w:eastAsia="SimSun" w:hAnsi="Times New Roman" w:cs="Times New Roman"/>
          <w:sz w:val="20"/>
          <w:szCs w:val="20"/>
          <w:lang w:eastAsia="zh-CN"/>
        </w:rPr>
        <w:t>slot formats comprised of DL and UL symbols,</w:t>
      </w:r>
      <w:r w:rsidRPr="00026FFB">
        <w:rPr>
          <w:rFonts w:ascii="Times New Roman" w:eastAsia="SimSun" w:hAnsi="Times New Roman" w:cs="Times New Roman"/>
          <w:sz w:val="20"/>
          <w:szCs w:val="20"/>
          <w:lang w:val="en-GB"/>
        </w:rPr>
        <w:t xml:space="preserve"> not configured for PUSCH/PUCCH transmission, the UE shall drop PUSCH transmission carrying aperiodic CSI comprising only CQI/PMI</w:t>
      </w:r>
      <w:r w:rsidRPr="00026FFB">
        <w:rPr>
          <w:rFonts w:ascii="Times New Roman" w:eastAsia="SimSun" w:hAnsi="Times New Roman" w:cs="Times New Roman" w:hint="eastAsia"/>
          <w:sz w:val="20"/>
          <w:szCs w:val="20"/>
          <w:lang w:val="en-GB" w:eastAsia="zh-CN"/>
        </w:rPr>
        <w:t>/L1-RSRP/L1-SINR</w:t>
      </w:r>
      <w:r w:rsidRPr="00026FFB">
        <w:rPr>
          <w:rFonts w:ascii="Times New Roman" w:eastAsia="SimSun"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proofErr w:type="spellStart"/>
      <w:r w:rsidRPr="00026FFB">
        <w:rPr>
          <w:rFonts w:ascii="Times New Roman" w:eastAsia="SimSun" w:hAnsi="Times New Roman" w:cs="Times New Roman"/>
          <w:i/>
          <w:sz w:val="20"/>
          <w:szCs w:val="20"/>
          <w:lang w:val="en-GB"/>
        </w:rPr>
        <w:t>switchingTimeUL</w:t>
      </w:r>
      <w:proofErr w:type="spellEnd"/>
      <w:r w:rsidRPr="00026FFB">
        <w:rPr>
          <w:rFonts w:ascii="Times New Roman" w:eastAsia="SimSun" w:hAnsi="Times New Roman" w:cs="Times New Roman"/>
          <w:color w:val="000000"/>
          <w:sz w:val="20"/>
          <w:szCs w:val="20"/>
          <w:lang w:val="en-GB"/>
        </w:rPr>
        <w:t xml:space="preserve"> and </w:t>
      </w:r>
      <w:proofErr w:type="spellStart"/>
      <w:r w:rsidRPr="00026FFB">
        <w:rPr>
          <w:rFonts w:ascii="Times New Roman" w:eastAsia="SimSun" w:hAnsi="Times New Roman" w:cs="Times New Roman"/>
          <w:i/>
          <w:sz w:val="20"/>
          <w:szCs w:val="20"/>
          <w:lang w:val="en-GB"/>
        </w:rPr>
        <w:t>switchingTimeDL</w:t>
      </w:r>
      <w:proofErr w:type="spellEnd"/>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w:t>
      </w:r>
      <w:proofErr w:type="spellStart"/>
      <w:r w:rsidRPr="00026FFB">
        <w:rPr>
          <w:rFonts w:ascii="Times New Roman" w:eastAsia="SimSun" w:hAnsi="Times New Roman" w:cs="Times New Roman"/>
          <w:i/>
          <w:color w:val="000000"/>
          <w:sz w:val="20"/>
          <w:szCs w:val="20"/>
          <w:lang w:val="en-GB"/>
        </w:rPr>
        <w:t>SwitchingTimeNR</w:t>
      </w:r>
      <w:proofErr w:type="spellEnd"/>
      <w:r w:rsidRPr="00026FFB">
        <w:rPr>
          <w:rFonts w:ascii="Times New Roman" w:eastAsia="SimSun" w:hAnsi="Times New Roman" w:cs="Times New Roman"/>
          <w:i/>
          <w:sz w:val="20"/>
          <w:szCs w:val="20"/>
          <w:lang w:val="en-GB"/>
        </w:rPr>
        <w:t>)</w:t>
      </w:r>
      <w:r w:rsidRPr="00026FFB">
        <w:rPr>
          <w:rFonts w:ascii="Times New Roman" w:eastAsia="SimSun" w:hAnsi="Times New Roman" w:cs="Times New Roman"/>
          <w:sz w:val="20"/>
          <w:szCs w:val="20"/>
          <w:lang w:val="en-GB"/>
        </w:rPr>
        <w:t xml:space="preserve"> on the carrier of the serving cell happen to overlap in the same symbol and that can result </w:t>
      </w:r>
      <w:r w:rsidRPr="00026FFB">
        <w:rPr>
          <w:rFonts w:ascii="Times" w:eastAsia="SimSun" w:hAnsi="Times" w:cs="Times New Roman"/>
          <w:sz w:val="20"/>
          <w:szCs w:val="20"/>
          <w:lang w:val="en-GB"/>
        </w:rPr>
        <w:t xml:space="preserve">in uplink transmissions beyond the UE's indicated uplink </w:t>
      </w:r>
      <w:r w:rsidRPr="00026FFB">
        <w:rPr>
          <w:rFonts w:ascii="Times New Roman" w:eastAsia="SimSun" w:hAnsi="Times New Roman" w:cs="Times New Roman"/>
          <w:sz w:val="20"/>
          <w:szCs w:val="20"/>
          <w:lang w:val="en-GB"/>
        </w:rPr>
        <w:t>carrier aggregation</w:t>
      </w:r>
      <w:r w:rsidRPr="00026FFB">
        <w:rPr>
          <w:rFonts w:ascii="Times" w:eastAsia="SimSun" w:hAnsi="Times" w:cs="Times New Roman"/>
          <w:sz w:val="20"/>
          <w:szCs w:val="20"/>
          <w:lang w:val="en-GB"/>
        </w:rPr>
        <w:t xml:space="preserve"> capability </w:t>
      </w:r>
      <w:r w:rsidRPr="00026FFB">
        <w:rPr>
          <w:rFonts w:ascii="Times New Roman" w:eastAsia="SimSun" w:hAnsi="Times New Roman" w:cs="Times New Roman"/>
          <w:sz w:val="20"/>
          <w:szCs w:val="20"/>
          <w:lang w:val="en-GB"/>
        </w:rPr>
        <w:t>included in [13, TS 38.306]</w:t>
      </w:r>
      <w:r w:rsidRPr="00026FFB">
        <w:rPr>
          <w:rFonts w:ascii="Times" w:eastAsia="SimSun" w:hAnsi="Times" w:cs="Times New Roman"/>
          <w:sz w:val="20"/>
          <w:szCs w:val="20"/>
          <w:lang w:val="en-GB"/>
        </w:rPr>
        <w:t>.</w:t>
      </w:r>
    </w:p>
    <w:p w14:paraId="40FF741F" w14:textId="77777777" w:rsidR="00026FFB" w:rsidRPr="00026FFB" w:rsidRDefault="00026FFB" w:rsidP="00026FFB">
      <w:pPr>
        <w:spacing w:after="180" w:line="240" w:lineRule="auto"/>
        <w:rPr>
          <w:rFonts w:ascii="Times New Roman" w:eastAsia="SimSun" w:hAnsi="Times New Roman" w:cs="Times New Roman"/>
          <w:color w:val="000000"/>
          <w:sz w:val="20"/>
        </w:rPr>
      </w:pPr>
      <w:r w:rsidRPr="00026FFB">
        <w:rPr>
          <w:rFonts w:ascii="Times New Roman" w:eastAsia="SimSun" w:hAnsi="Times New Roman" w:cs="Times New Roman"/>
          <w:color w:val="000000"/>
          <w:sz w:val="20"/>
        </w:rPr>
        <w:t xml:space="preserve">For an aperiodic SRS triggered in DCI format 2_3 and if the UE is configured with higher layer parameter </w:t>
      </w:r>
      <w:proofErr w:type="spellStart"/>
      <w:r w:rsidRPr="00026FFB">
        <w:rPr>
          <w:rFonts w:ascii="Times New Roman" w:eastAsia="SimSun" w:hAnsi="Times New Roman" w:cs="Times New Roman"/>
          <w:i/>
          <w:sz w:val="20"/>
          <w:szCs w:val="20"/>
          <w:lang w:val="en-GB"/>
        </w:rPr>
        <w:t>srs</w:t>
      </w:r>
      <w:proofErr w:type="spellEnd"/>
      <w:r w:rsidRPr="00026FFB">
        <w:rPr>
          <w:rFonts w:ascii="Times New Roman" w:eastAsia="SimSun" w:hAnsi="Times New Roman" w:cs="Times New Roman"/>
          <w:i/>
          <w:sz w:val="20"/>
          <w:szCs w:val="20"/>
          <w:lang w:val="en-GB"/>
        </w:rPr>
        <w:t>-TPC-PDCCH-Group</w:t>
      </w:r>
      <w:r w:rsidRPr="00026FFB">
        <w:rPr>
          <w:rFonts w:ascii="Times New Roman" w:eastAsia="SimSun" w:hAnsi="Times New Roman" w:cs="Times New Roman"/>
          <w:color w:val="000000"/>
          <w:sz w:val="20"/>
        </w:rPr>
        <w:t xml:space="preserve"> set to '</w:t>
      </w:r>
      <w:proofErr w:type="spellStart"/>
      <w:r w:rsidRPr="00026FFB">
        <w:rPr>
          <w:rFonts w:ascii="Times New Roman" w:eastAsia="SimSun" w:hAnsi="Times New Roman" w:cs="Times New Roman"/>
          <w:color w:val="000000"/>
          <w:sz w:val="20"/>
        </w:rPr>
        <w:t>typeA</w:t>
      </w:r>
      <w:proofErr w:type="spellEnd"/>
      <w:r w:rsidRPr="00026FFB">
        <w:rPr>
          <w:rFonts w:ascii="Times New Roman" w:eastAsia="SimSun" w:hAnsi="Times New Roman" w:cs="Times New Roman"/>
          <w:color w:val="000000"/>
          <w:sz w:val="20"/>
        </w:rPr>
        <w:t xml:space="preserve">', and given by </w:t>
      </w:r>
      <w:r w:rsidRPr="00026FFB">
        <w:rPr>
          <w:rFonts w:ascii="Times New Roman" w:eastAsia="SimSun" w:hAnsi="Times New Roman" w:cs="Times New Roman"/>
          <w:i/>
          <w:sz w:val="20"/>
          <w:szCs w:val="20"/>
          <w:lang w:val="en-GB"/>
        </w:rPr>
        <w:t>SRS-</w:t>
      </w:r>
      <w:proofErr w:type="spellStart"/>
      <w:r w:rsidRPr="00026FFB">
        <w:rPr>
          <w:rFonts w:ascii="Times New Roman" w:eastAsia="SimSun" w:hAnsi="Times New Roman" w:cs="Times New Roman"/>
          <w:i/>
          <w:sz w:val="20"/>
          <w:szCs w:val="20"/>
          <w:lang w:val="en-GB"/>
        </w:rPr>
        <w:t>CarrierSwitching</w:t>
      </w:r>
      <w:proofErr w:type="spellEnd"/>
      <w:r w:rsidRPr="00026FFB">
        <w:rPr>
          <w:rFonts w:ascii="Times New Roman" w:eastAsia="SimSun" w:hAnsi="Times New Roman" w:cs="Times New Roman"/>
          <w:i/>
          <w:sz w:val="20"/>
          <w:szCs w:val="20"/>
          <w:lang w:val="en-GB"/>
        </w:rPr>
        <w:t>,</w:t>
      </w:r>
      <w:r w:rsidRPr="00026FFB">
        <w:rPr>
          <w:rFonts w:ascii="Times New Roman" w:eastAsia="SimSun"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026FFB">
        <w:rPr>
          <w:rFonts w:ascii="Times New Roman" w:eastAsia="SimSun" w:hAnsi="Times New Roman" w:cs="Times New Roman"/>
          <w:sz w:val="20"/>
          <w:szCs w:val="20"/>
          <w:lang w:val="en-GB"/>
        </w:rPr>
        <w:t xml:space="preserve"> </w:t>
      </w:r>
      <w:r w:rsidRPr="00026FFB">
        <w:rPr>
          <w:rFonts w:ascii="Times New Roman" w:eastAsia="SimSun" w:hAnsi="Times New Roman" w:cs="Times New Roman"/>
          <w:color w:val="000000"/>
          <w:sz w:val="20"/>
        </w:rPr>
        <w:t xml:space="preserve">where the UE in each serving cell transmits the configured one or two SRS resource set(s) with higher layer parameter </w:t>
      </w:r>
      <w:r w:rsidRPr="00026FFB">
        <w:rPr>
          <w:rFonts w:ascii="Times New Roman" w:eastAsia="SimSun" w:hAnsi="Times New Roman" w:cs="Times New Roman"/>
          <w:i/>
          <w:color w:val="000000"/>
          <w:sz w:val="20"/>
        </w:rPr>
        <w:t>usage</w:t>
      </w:r>
      <w:r w:rsidRPr="00026FFB">
        <w:rPr>
          <w:rFonts w:ascii="Times New Roman" w:eastAsia="SimSun" w:hAnsi="Times New Roman" w:cs="Times New Roman"/>
          <w:color w:val="000000"/>
          <w:sz w:val="20"/>
        </w:rPr>
        <w:t xml:space="preserve"> set to '</w:t>
      </w:r>
      <w:proofErr w:type="spellStart"/>
      <w:r w:rsidRPr="00026FFB">
        <w:rPr>
          <w:rFonts w:ascii="Times New Roman" w:eastAsia="SimSun" w:hAnsi="Times New Roman" w:cs="Times New Roman"/>
          <w:color w:val="000000"/>
          <w:sz w:val="20"/>
        </w:rPr>
        <w:t>antennaSwitching</w:t>
      </w:r>
      <w:proofErr w:type="spellEnd"/>
      <w:r w:rsidRPr="00026FFB">
        <w:rPr>
          <w:rFonts w:ascii="Times New Roman" w:eastAsia="SimSun" w:hAnsi="Times New Roman" w:cs="Times New Roman"/>
          <w:color w:val="000000"/>
          <w:sz w:val="20"/>
        </w:rPr>
        <w:t xml:space="preserve">' and higher layer parameter </w:t>
      </w:r>
      <w:proofErr w:type="spellStart"/>
      <w:r w:rsidRPr="00026FFB">
        <w:rPr>
          <w:rFonts w:ascii="Times New Roman" w:eastAsia="SimSun" w:hAnsi="Times New Roman" w:cs="Times New Roman"/>
          <w:i/>
          <w:color w:val="000000"/>
          <w:sz w:val="20"/>
        </w:rPr>
        <w:t>resourceType</w:t>
      </w:r>
      <w:proofErr w:type="spellEnd"/>
      <w:r w:rsidRPr="00026FFB">
        <w:rPr>
          <w:rFonts w:ascii="Times New Roman" w:eastAsia="SimSun" w:hAnsi="Times New Roman" w:cs="Times New Roman"/>
          <w:color w:val="000000"/>
          <w:sz w:val="20"/>
        </w:rPr>
        <w:t xml:space="preserve"> in </w:t>
      </w:r>
      <w:r w:rsidRPr="00026FFB">
        <w:rPr>
          <w:rFonts w:ascii="Times New Roman" w:eastAsia="SimSun" w:hAnsi="Times New Roman" w:cs="Times New Roman"/>
          <w:i/>
          <w:color w:val="000000"/>
          <w:sz w:val="20"/>
        </w:rPr>
        <w:t>SRS-</w:t>
      </w:r>
      <w:proofErr w:type="spellStart"/>
      <w:r w:rsidRPr="00026FFB">
        <w:rPr>
          <w:rFonts w:ascii="Times New Roman" w:eastAsia="SimSun" w:hAnsi="Times New Roman" w:cs="Times New Roman"/>
          <w:i/>
          <w:color w:val="000000"/>
          <w:sz w:val="20"/>
        </w:rPr>
        <w:t>ResourceSet</w:t>
      </w:r>
      <w:proofErr w:type="spellEnd"/>
      <w:r w:rsidRPr="00026FFB">
        <w:rPr>
          <w:rFonts w:ascii="Times New Roman" w:eastAsia="SimSun" w:hAnsi="Times New Roman" w:cs="Times New Roman"/>
          <w:color w:val="000000"/>
          <w:sz w:val="20"/>
        </w:rPr>
        <w:t xml:space="preserve"> set to 'aperiodic'. </w:t>
      </w:r>
    </w:p>
    <w:p w14:paraId="2316ABF2" w14:textId="77777777" w:rsidR="00026FFB" w:rsidRPr="00026FFB" w:rsidRDefault="00026FFB" w:rsidP="00026FFB">
      <w:pPr>
        <w:spacing w:after="180" w:line="240" w:lineRule="auto"/>
        <w:rPr>
          <w:rFonts w:ascii="Times New Roman" w:eastAsia="SimSun" w:hAnsi="Times New Roman" w:cs="Times New Roman"/>
          <w:color w:val="000000"/>
          <w:sz w:val="20"/>
        </w:rPr>
      </w:pPr>
      <w:r w:rsidRPr="00026FFB">
        <w:rPr>
          <w:rFonts w:ascii="Times New Roman" w:eastAsia="SimSun" w:hAnsi="Times New Roman" w:cs="Times New Roman"/>
          <w:color w:val="000000"/>
          <w:sz w:val="20"/>
        </w:rPr>
        <w:t xml:space="preserve">For an aperiodic SRS triggered in DCI format 2_3 and if the UE is configured with higher layer parameter </w:t>
      </w:r>
      <w:proofErr w:type="spellStart"/>
      <w:r w:rsidRPr="00026FFB">
        <w:rPr>
          <w:rFonts w:ascii="Times New Roman" w:eastAsia="SimSun" w:hAnsi="Times New Roman" w:cs="Times New Roman"/>
          <w:i/>
          <w:sz w:val="20"/>
          <w:szCs w:val="20"/>
          <w:lang w:val="en-GB"/>
        </w:rPr>
        <w:t>srs</w:t>
      </w:r>
      <w:proofErr w:type="spellEnd"/>
      <w:r w:rsidRPr="00026FFB">
        <w:rPr>
          <w:rFonts w:ascii="Times New Roman" w:eastAsia="SimSun" w:hAnsi="Times New Roman" w:cs="Times New Roman"/>
          <w:i/>
          <w:sz w:val="20"/>
          <w:szCs w:val="20"/>
          <w:lang w:val="en-GB"/>
        </w:rPr>
        <w:t>-TPC-PDCCH-Group</w:t>
      </w:r>
      <w:r w:rsidRPr="00026FFB">
        <w:rPr>
          <w:rFonts w:ascii="Times New Roman" w:eastAsia="SimSun" w:hAnsi="Times New Roman" w:cs="Times New Roman"/>
          <w:color w:val="000000"/>
          <w:sz w:val="20"/>
        </w:rPr>
        <w:t xml:space="preserve"> set to '</w:t>
      </w:r>
      <w:proofErr w:type="spellStart"/>
      <w:r w:rsidRPr="00026FFB">
        <w:rPr>
          <w:rFonts w:ascii="Times New Roman" w:eastAsia="SimSun" w:hAnsi="Times New Roman" w:cs="Times New Roman"/>
          <w:color w:val="000000"/>
          <w:sz w:val="20"/>
        </w:rPr>
        <w:t>typeB</w:t>
      </w:r>
      <w:proofErr w:type="spellEnd"/>
      <w:r w:rsidRPr="00026FFB">
        <w:rPr>
          <w:rFonts w:ascii="Times New Roman" w:eastAsia="SimSun" w:hAnsi="Times New Roman" w:cs="Times New Roman"/>
          <w:color w:val="000000"/>
          <w:sz w:val="2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26FFB">
        <w:rPr>
          <w:rFonts w:ascii="Times New Roman" w:eastAsia="SimSun" w:hAnsi="Times New Roman" w:cs="Times New Roman"/>
          <w:i/>
          <w:color w:val="000000"/>
          <w:sz w:val="20"/>
        </w:rPr>
        <w:t>usage</w:t>
      </w:r>
      <w:r w:rsidRPr="00026FFB">
        <w:rPr>
          <w:rFonts w:ascii="Times New Roman" w:eastAsia="SimSun" w:hAnsi="Times New Roman" w:cs="Times New Roman"/>
          <w:color w:val="000000"/>
          <w:sz w:val="20"/>
        </w:rPr>
        <w:t xml:space="preserve"> set to '</w:t>
      </w:r>
      <w:proofErr w:type="spellStart"/>
      <w:r w:rsidRPr="00026FFB">
        <w:rPr>
          <w:rFonts w:ascii="Times New Roman" w:eastAsia="SimSun" w:hAnsi="Times New Roman" w:cs="Times New Roman"/>
          <w:color w:val="000000"/>
          <w:sz w:val="20"/>
        </w:rPr>
        <w:t>antennaSwitching</w:t>
      </w:r>
      <w:proofErr w:type="spellEnd"/>
      <w:r w:rsidRPr="00026FFB">
        <w:rPr>
          <w:rFonts w:ascii="Times New Roman" w:eastAsia="SimSun" w:hAnsi="Times New Roman" w:cs="Times New Roman"/>
          <w:color w:val="000000"/>
          <w:sz w:val="20"/>
        </w:rPr>
        <w:t xml:space="preserve">' and higher layer parameter </w:t>
      </w:r>
      <w:proofErr w:type="spellStart"/>
      <w:r w:rsidRPr="00026FFB">
        <w:rPr>
          <w:rFonts w:ascii="Times New Roman" w:eastAsia="SimSun" w:hAnsi="Times New Roman" w:cs="Times New Roman"/>
          <w:i/>
          <w:color w:val="000000"/>
          <w:sz w:val="20"/>
        </w:rPr>
        <w:t>resourceType</w:t>
      </w:r>
      <w:proofErr w:type="spellEnd"/>
      <w:r w:rsidRPr="00026FFB">
        <w:rPr>
          <w:rFonts w:ascii="Times New Roman" w:eastAsia="SimSun" w:hAnsi="Times New Roman" w:cs="Times New Roman"/>
          <w:color w:val="000000"/>
          <w:sz w:val="20"/>
        </w:rPr>
        <w:t xml:space="preserve"> in </w:t>
      </w:r>
      <w:r w:rsidRPr="00026FFB">
        <w:rPr>
          <w:rFonts w:ascii="Times New Roman" w:eastAsia="SimSun" w:hAnsi="Times New Roman" w:cs="Times New Roman"/>
          <w:i/>
          <w:color w:val="000000"/>
          <w:sz w:val="20"/>
        </w:rPr>
        <w:t>SRS-</w:t>
      </w:r>
      <w:proofErr w:type="spellStart"/>
      <w:r w:rsidRPr="00026FFB">
        <w:rPr>
          <w:rFonts w:ascii="Times New Roman" w:eastAsia="SimSun" w:hAnsi="Times New Roman" w:cs="Times New Roman"/>
          <w:i/>
          <w:color w:val="000000"/>
          <w:sz w:val="20"/>
        </w:rPr>
        <w:t>ResourceSet</w:t>
      </w:r>
      <w:proofErr w:type="spellEnd"/>
      <w:r w:rsidRPr="00026FFB">
        <w:rPr>
          <w:rFonts w:ascii="Times New Roman" w:eastAsia="SimSun" w:hAnsi="Times New Roman" w:cs="Times New Roman"/>
          <w:color w:val="000000"/>
          <w:sz w:val="20"/>
        </w:rPr>
        <w:t xml:space="preserve"> set to 'aperiodic'.</w:t>
      </w:r>
    </w:p>
    <w:p w14:paraId="37CF1EDC" w14:textId="77777777" w:rsidR="00026FFB" w:rsidRPr="00026FFB" w:rsidRDefault="00026FFB" w:rsidP="00026FFB">
      <w:pPr>
        <w:spacing w:after="180" w:line="240" w:lineRule="auto"/>
        <w:rPr>
          <w:rFonts w:ascii="Times New Roman" w:eastAsia="SimSun" w:hAnsi="Times New Roman" w:cs="Times New Roman"/>
          <w:sz w:val="20"/>
          <w:szCs w:val="20"/>
          <w:lang w:val="en-GB"/>
        </w:rPr>
      </w:pPr>
      <w:r w:rsidRPr="00026FFB">
        <w:rPr>
          <w:rFonts w:ascii="Times New Roman" w:eastAsia="SimSun" w:hAnsi="Times New Roman" w:cs="Times New Roman"/>
          <w:color w:val="000000"/>
          <w:sz w:val="20"/>
        </w:rPr>
        <w:t xml:space="preserve">A UE can be configured with SRS resource(s) on a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rPr>
        <w:t xml:space="preserve"> with slot formats comprised of DL and UL symbols and not configured for PUSCH/PUCCH transmission. For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rPr>
        <w:t xml:space="preserve">, the UE is configured with higher layer parameter </w:t>
      </w:r>
      <w:proofErr w:type="spellStart"/>
      <w:r w:rsidRPr="00026FFB">
        <w:rPr>
          <w:rFonts w:ascii="Times New Roman" w:eastAsia="SimSun" w:hAnsi="Times New Roman" w:cs="Times New Roman"/>
          <w:i/>
          <w:iCs/>
          <w:color w:val="000000"/>
          <w:sz w:val="20"/>
        </w:rPr>
        <w:t>srs-SwitchFromServCellIndex</w:t>
      </w:r>
      <w:proofErr w:type="spellEnd"/>
      <w:r w:rsidRPr="00026FFB">
        <w:rPr>
          <w:rFonts w:ascii="Times New Roman" w:eastAsia="SimSun" w:hAnsi="Times New Roman" w:cs="Times New Roman"/>
          <w:color w:val="000000"/>
          <w:sz w:val="20"/>
        </w:rPr>
        <w:t xml:space="preserve"> and </w:t>
      </w:r>
      <w:proofErr w:type="spellStart"/>
      <w:r w:rsidRPr="00026FFB">
        <w:rPr>
          <w:rFonts w:ascii="Times New Roman" w:eastAsia="SimSun" w:hAnsi="Times New Roman" w:cs="Times New Roman"/>
          <w:i/>
          <w:iCs/>
          <w:color w:val="000000"/>
          <w:sz w:val="20"/>
        </w:rPr>
        <w:t>srs-SwitchFromCarrier</w:t>
      </w:r>
      <w:proofErr w:type="spellEnd"/>
      <w:r w:rsidRPr="00026FFB" w:rsidDel="00287C81">
        <w:rPr>
          <w:rFonts w:ascii="Times New Roman" w:eastAsia="SimSun" w:hAnsi="Times New Roman" w:cs="Times New Roman"/>
          <w:color w:val="000000"/>
          <w:sz w:val="20"/>
        </w:rPr>
        <w:t xml:space="preserve"> </w:t>
      </w:r>
      <w:r w:rsidRPr="00026FFB">
        <w:rPr>
          <w:rFonts w:ascii="Times New Roman" w:eastAsia="SimSun" w:hAnsi="Times New Roman" w:cs="Times New Roman"/>
          <w:color w:val="000000"/>
          <w:sz w:val="20"/>
        </w:rPr>
        <w:t xml:space="preserve">the switching from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color w:val="000000"/>
          <w:sz w:val="20"/>
        </w:rPr>
        <w:t xml:space="preserve"> which is configured for PUSCH/PUCCH transmission. During SRS transmission on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 xml:space="preserve">1 </w:t>
      </w:r>
      <w:r w:rsidRPr="00026FFB">
        <w:rPr>
          <w:rFonts w:ascii="Times New Roman" w:eastAsia="SimSun" w:hAnsi="Times New Roman" w:cs="Times New Roman"/>
          <w:color w:val="000000"/>
          <w:sz w:val="20"/>
        </w:rPr>
        <w:t xml:space="preserve">(including any interruption due to uplink or downlink RF retuning time [11, TS 38.133] as defined by higher layer parameters </w:t>
      </w:r>
      <w:proofErr w:type="spellStart"/>
      <w:r w:rsidRPr="00026FFB">
        <w:rPr>
          <w:rFonts w:ascii="Times New Roman" w:eastAsia="SimSun" w:hAnsi="Times New Roman" w:cs="Times New Roman"/>
          <w:i/>
          <w:sz w:val="20"/>
          <w:szCs w:val="20"/>
          <w:lang w:val="en-GB"/>
        </w:rPr>
        <w:t>switchingTimeUL</w:t>
      </w:r>
      <w:proofErr w:type="spellEnd"/>
      <w:r w:rsidRPr="00026FFB">
        <w:rPr>
          <w:rFonts w:ascii="Times New Roman" w:eastAsia="SimSun" w:hAnsi="Times New Roman" w:cs="Times New Roman"/>
          <w:color w:val="000000"/>
          <w:sz w:val="20"/>
          <w:szCs w:val="20"/>
          <w:lang w:val="en-GB"/>
        </w:rPr>
        <w:t xml:space="preserve"> and </w:t>
      </w:r>
      <w:proofErr w:type="spellStart"/>
      <w:r w:rsidRPr="00026FFB">
        <w:rPr>
          <w:rFonts w:ascii="Times New Roman" w:eastAsia="SimSun" w:hAnsi="Times New Roman" w:cs="Times New Roman"/>
          <w:i/>
          <w:sz w:val="20"/>
          <w:szCs w:val="20"/>
          <w:lang w:val="en-GB"/>
        </w:rPr>
        <w:t>switchingTimeDL</w:t>
      </w:r>
      <w:proofErr w:type="spellEnd"/>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w:t>
      </w:r>
      <w:proofErr w:type="spellStart"/>
      <w:r w:rsidRPr="00026FFB">
        <w:rPr>
          <w:rFonts w:ascii="Times New Roman" w:eastAsia="SimSun" w:hAnsi="Times New Roman" w:cs="Times New Roman"/>
          <w:i/>
          <w:color w:val="000000"/>
          <w:sz w:val="20"/>
          <w:szCs w:val="20"/>
          <w:lang w:val="en-GB"/>
        </w:rPr>
        <w:t>SwitchingTimeNR</w:t>
      </w:r>
      <w:proofErr w:type="spellEnd"/>
      <w:r w:rsidRPr="00026FFB">
        <w:rPr>
          <w:rFonts w:ascii="Times New Roman" w:eastAsia="SimSun" w:hAnsi="Times New Roman" w:cs="Times New Roman"/>
          <w:color w:val="000000"/>
          <w:sz w:val="20"/>
        </w:rPr>
        <w:t xml:space="preserve">), the UE temporarily suspends the uplink transmission on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sz w:val="20"/>
          <w:szCs w:val="20"/>
          <w:lang w:val="en-GB"/>
        </w:rPr>
        <w:t>.</w:t>
      </w:r>
    </w:p>
    <w:p w14:paraId="1FDF9D63" w14:textId="77777777" w:rsidR="00026FFB" w:rsidRPr="00026FFB" w:rsidRDefault="00026FFB" w:rsidP="00026FFB">
      <w:pPr>
        <w:autoSpaceDN w:val="0"/>
        <w:spacing w:afterLines="50" w:after="120" w:line="240" w:lineRule="auto"/>
        <w:rPr>
          <w:rFonts w:ascii="Times New Roman" w:eastAsia="SimSun" w:hAnsi="Times New Roman" w:cs="Times New Roman"/>
          <w:sz w:val="20"/>
          <w:szCs w:val="20"/>
          <w:lang w:val="en-GB"/>
        </w:rPr>
      </w:pPr>
      <w:bookmarkStart w:id="12" w:name="_Hlk505675046"/>
      <w:r w:rsidRPr="00026FFB">
        <w:rPr>
          <w:rFonts w:ascii="Times New Roman" w:eastAsia="SimSun" w:hAnsi="Times New Roman" w:cs="Times New Roman"/>
          <w:color w:val="000000"/>
          <w:sz w:val="20"/>
        </w:rPr>
        <w:t>If the UE is not configured for PUSCH/PUCCH transmission on carrier</w:t>
      </w:r>
      <w:r w:rsidRPr="00026FFB">
        <w:rPr>
          <w:rFonts w:ascii="Times New Roman" w:eastAsia="SimSun" w:hAnsi="Times New Roman" w:cs="Times New Roman"/>
          <w:i/>
          <w:iCs/>
          <w:color w:val="000000"/>
          <w:sz w:val="20"/>
        </w:rPr>
        <w:t xml:space="preserve"> c</w:t>
      </w:r>
      <w:r w:rsidRPr="00026FFB">
        <w:rPr>
          <w:rFonts w:ascii="Times New Roman" w:eastAsia="SimSun" w:hAnsi="Times New Roman" w:cs="Times New Roman"/>
          <w:i/>
          <w:iCs/>
          <w:color w:val="000000"/>
          <w:sz w:val="20"/>
          <w:vertAlign w:val="subscript"/>
        </w:rPr>
        <w:t xml:space="preserve">1 </w:t>
      </w:r>
      <w:r w:rsidRPr="00026FFB">
        <w:rPr>
          <w:rFonts w:ascii="Times New Roman" w:eastAsia="SimSun" w:hAnsi="Times New Roman" w:cs="Times New Roman"/>
          <w:color w:val="000000"/>
          <w:sz w:val="20"/>
        </w:rPr>
        <w:t xml:space="preserve">with slot formats comprised of DL and UL symbols, and if the UE is not capable of simultaneous reception and transmission on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vertAlign w:val="subscript"/>
        </w:rPr>
        <w:t xml:space="preserve"> </w:t>
      </w:r>
      <w:r w:rsidRPr="00026FFB">
        <w:rPr>
          <w:rFonts w:ascii="Times New Roman" w:eastAsia="SimSun" w:hAnsi="Times New Roman" w:cs="Times New Roman"/>
          <w:color w:val="000000"/>
          <w:sz w:val="20"/>
        </w:rPr>
        <w:t>and serving cell</w:t>
      </w:r>
      <w:r w:rsidRPr="00026FFB">
        <w:rPr>
          <w:rFonts w:ascii="Times New Roman" w:eastAsia="SimSun" w:hAnsi="Times New Roman" w:cs="Times New Roman"/>
          <w:i/>
          <w:iCs/>
          <w:color w:val="000000"/>
          <w:sz w:val="20"/>
        </w:rPr>
        <w:t xml:space="preserve"> </w:t>
      </w:r>
      <w:r w:rsidRPr="00026FFB">
        <w:rPr>
          <w:rFonts w:ascii="Times New Roman" w:eastAsia="SimSun" w:hAnsi="Times New Roman" w:cs="Times New Roman"/>
          <w:i/>
          <w:iCs/>
          <w:color w:val="000000"/>
          <w:sz w:val="20"/>
        </w:rPr>
        <w:lastRenderedPageBreak/>
        <w:t>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color w:val="000000"/>
          <w:sz w:val="20"/>
        </w:rPr>
        <w:t>, the UE is not expected to be configured or indicated with SRS resource(s) such that SRS transmission on carrier</w:t>
      </w:r>
      <w:r w:rsidRPr="00026FFB">
        <w:rPr>
          <w:rFonts w:ascii="Times New Roman" w:eastAsia="SimSun" w:hAnsi="Times New Roman" w:cs="Times New Roman"/>
          <w:i/>
          <w:iCs/>
          <w:color w:val="000000"/>
          <w:sz w:val="20"/>
        </w:rPr>
        <w:t xml:space="preserve"> 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rPr>
        <w:t xml:space="preserve"> (including any interruption due to uplink or downlink RF retuning time [11, TS 38.133] as defined by higher layer parameters </w:t>
      </w:r>
      <w:proofErr w:type="spellStart"/>
      <w:r w:rsidRPr="00026FFB">
        <w:rPr>
          <w:rFonts w:ascii="Times New Roman" w:eastAsia="SimSun" w:hAnsi="Times New Roman" w:cs="Times New Roman"/>
          <w:i/>
          <w:sz w:val="20"/>
          <w:szCs w:val="20"/>
          <w:lang w:val="en-GB"/>
        </w:rPr>
        <w:t>switchingTimeUL</w:t>
      </w:r>
      <w:proofErr w:type="spellEnd"/>
      <w:r w:rsidRPr="00026FFB">
        <w:rPr>
          <w:rFonts w:ascii="Times New Roman" w:eastAsia="SimSun" w:hAnsi="Times New Roman" w:cs="Times New Roman"/>
          <w:color w:val="000000"/>
          <w:sz w:val="20"/>
          <w:szCs w:val="20"/>
          <w:lang w:val="en-GB"/>
        </w:rPr>
        <w:t xml:space="preserve"> and </w:t>
      </w:r>
      <w:proofErr w:type="spellStart"/>
      <w:r w:rsidRPr="00026FFB">
        <w:rPr>
          <w:rFonts w:ascii="Times New Roman" w:eastAsia="SimSun" w:hAnsi="Times New Roman" w:cs="Times New Roman"/>
          <w:i/>
          <w:sz w:val="20"/>
          <w:szCs w:val="20"/>
          <w:lang w:val="en-GB"/>
        </w:rPr>
        <w:t>switchingTimeDL</w:t>
      </w:r>
      <w:proofErr w:type="spellEnd"/>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w:t>
      </w:r>
      <w:proofErr w:type="spellStart"/>
      <w:r w:rsidRPr="00026FFB">
        <w:rPr>
          <w:rFonts w:ascii="Times New Roman" w:eastAsia="SimSun" w:hAnsi="Times New Roman" w:cs="Times New Roman"/>
          <w:i/>
          <w:color w:val="000000"/>
          <w:sz w:val="20"/>
          <w:szCs w:val="20"/>
          <w:lang w:val="en-GB"/>
        </w:rPr>
        <w:t>SwitchingTimeNR</w:t>
      </w:r>
      <w:proofErr w:type="spellEnd"/>
      <w:r w:rsidRPr="00026FFB">
        <w:rPr>
          <w:rFonts w:ascii="Times New Roman" w:eastAsia="SimSun" w:hAnsi="Times New Roman" w:cs="Times New Roman"/>
          <w:color w:val="000000"/>
          <w:sz w:val="20"/>
        </w:rPr>
        <w:t xml:space="preserve">) would collide with the REs corresponding to the SS/PBCH blocks configured for the UE or the slots belonging to a control resource set indicated by </w:t>
      </w:r>
      <w:r w:rsidRPr="00026FFB">
        <w:rPr>
          <w:rFonts w:ascii="Times New Roman" w:eastAsia="SimSun" w:hAnsi="Times New Roman" w:cs="Times New Roman"/>
          <w:i/>
          <w:sz w:val="20"/>
          <w:szCs w:val="20"/>
          <w:lang w:val="en-GB"/>
        </w:rPr>
        <w:t>MIB</w:t>
      </w:r>
      <w:r w:rsidRPr="00026FFB">
        <w:rPr>
          <w:rFonts w:ascii="Times New Roman" w:eastAsia="SimSun" w:hAnsi="Times New Roman" w:cs="Times New Roman"/>
          <w:color w:val="000000"/>
          <w:sz w:val="20"/>
        </w:rPr>
        <w:t xml:space="preserve"> or </w:t>
      </w:r>
      <w:r w:rsidRPr="00026FFB">
        <w:rPr>
          <w:rFonts w:ascii="Times New Roman" w:eastAsia="SimSun" w:hAnsi="Times New Roman" w:cs="Times New Roman"/>
          <w:i/>
          <w:sz w:val="20"/>
          <w:szCs w:val="20"/>
          <w:lang w:val="en-GB"/>
        </w:rPr>
        <w:t>SIB1</w:t>
      </w:r>
      <w:r w:rsidRPr="00026FFB">
        <w:rPr>
          <w:rFonts w:ascii="Times New Roman" w:eastAsia="SimSun" w:hAnsi="Times New Roman" w:cs="Times New Roman"/>
          <w:color w:val="000000"/>
          <w:sz w:val="20"/>
        </w:rPr>
        <w:t xml:space="preserve"> on serving cell</w:t>
      </w:r>
      <w:r w:rsidRPr="00026FFB">
        <w:rPr>
          <w:rFonts w:ascii="Times New Roman" w:eastAsia="SimSun" w:hAnsi="Times New Roman" w:cs="Times New Roman"/>
          <w:i/>
          <w:iCs/>
          <w:color w:val="000000"/>
          <w:sz w:val="20"/>
        </w:rPr>
        <w:t xml:space="preserve"> 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color w:val="000000"/>
          <w:sz w:val="20"/>
        </w:rPr>
        <w:t>.</w:t>
      </w:r>
      <w:bookmarkEnd w:id="12"/>
    </w:p>
    <w:p w14:paraId="60A5B308" w14:textId="77777777" w:rsidR="00026FFB" w:rsidRPr="00026FFB" w:rsidRDefault="00026FFB" w:rsidP="00026FFB">
      <w:pPr>
        <w:autoSpaceDN w:val="0"/>
        <w:spacing w:afterLines="50" w:after="120" w:line="240" w:lineRule="auto"/>
        <w:rPr>
          <w:rFonts w:ascii="Times New Roman" w:eastAsia="SimSun" w:hAnsi="Times New Roman" w:cs="Times New Roman"/>
          <w:sz w:val="18"/>
          <w:szCs w:val="20"/>
          <w:lang w:eastAsia="en-GB"/>
        </w:rPr>
      </w:pPr>
      <w:r w:rsidRPr="00026FFB">
        <w:rPr>
          <w:rFonts w:ascii="Times New Roman" w:eastAsia="SimSun" w:hAnsi="Times New Roman" w:cs="Times New Roman"/>
          <w:sz w:val="18"/>
          <w:szCs w:val="20"/>
          <w:lang w:eastAsia="en-GB"/>
        </w:rPr>
        <w:t xml:space="preserve">For </w:t>
      </w:r>
      <w:r w:rsidRPr="00026FFB">
        <w:rPr>
          <w:rFonts w:ascii="Times New Roman" w:eastAsia="SimSun" w:hAnsi="Times New Roman" w:cs="Times New Roman"/>
          <w:i/>
          <w:sz w:val="18"/>
          <w:szCs w:val="20"/>
          <w:lang w:eastAsia="en-GB"/>
        </w:rPr>
        <w:t>n</w:t>
      </w:r>
      <w:r w:rsidRPr="00026FFB">
        <w:rPr>
          <w:rFonts w:ascii="Times New Roman" w:eastAsia="SimSun" w:hAnsi="Times New Roman" w:cs="Times New Roman"/>
          <w:sz w:val="18"/>
          <w:szCs w:val="20"/>
          <w:lang w:eastAsia="en-GB"/>
        </w:rPr>
        <w:t>-</w:t>
      </w:r>
      <w:proofErr w:type="spellStart"/>
      <w:r w:rsidRPr="00026FFB">
        <w:rPr>
          <w:rFonts w:ascii="Times New Roman" w:eastAsia="SimSun" w:hAnsi="Times New Roman" w:cs="Times New Roman"/>
          <w:sz w:val="18"/>
          <w:szCs w:val="20"/>
          <w:lang w:eastAsia="en-GB"/>
        </w:rPr>
        <w:t>th</w:t>
      </w:r>
      <w:proofErr w:type="spellEnd"/>
      <w:r w:rsidRPr="00026FFB">
        <w:rPr>
          <w:rFonts w:ascii="Times New Roman" w:eastAsia="SimSun" w:hAnsi="Times New Roman" w:cs="Times New Roman"/>
          <w:sz w:val="18"/>
          <w:szCs w:val="20"/>
          <w:lang w:eastAsia="en-GB"/>
        </w:rPr>
        <w:t xml:space="preserve"> (</w:t>
      </w:r>
      <w:r w:rsidRPr="00026FFB">
        <w:rPr>
          <w:rFonts w:ascii="Times New Roman" w:eastAsia="SimSun" w:hAnsi="Times New Roman" w:cs="Times New Roman"/>
          <w:i/>
          <w:sz w:val="18"/>
          <w:szCs w:val="20"/>
          <w:lang w:eastAsia="en-GB"/>
        </w:rPr>
        <w:t xml:space="preserve">n ≥ </w:t>
      </w:r>
      <w:r w:rsidRPr="00026FFB">
        <w:rPr>
          <w:rFonts w:ascii="Times New Roman" w:eastAsia="SimSun" w:hAnsi="Times New Roman" w:cs="Times New Roman"/>
          <w:sz w:val="18"/>
          <w:szCs w:val="20"/>
          <w:lang w:eastAsia="en-GB"/>
        </w:rPr>
        <w:t xml:space="preserve">1) aperiodic SRS transmission on a cell </w:t>
      </w:r>
      <w:r w:rsidRPr="00026FFB">
        <w:rPr>
          <w:rFonts w:ascii="Times New Roman" w:eastAsia="SimSun" w:hAnsi="Times New Roman" w:cs="Times New Roman"/>
          <w:i/>
          <w:sz w:val="18"/>
          <w:szCs w:val="20"/>
          <w:lang w:eastAsia="en-GB"/>
        </w:rPr>
        <w:t>c</w:t>
      </w:r>
      <w:r w:rsidRPr="00026FFB">
        <w:rPr>
          <w:rFonts w:ascii="Times New Roman" w:eastAsia="SimSun" w:hAnsi="Times New Roman" w:cs="Times New Roman"/>
          <w:sz w:val="18"/>
          <w:szCs w:val="20"/>
          <w:lang w:eastAsia="en-GB"/>
        </w:rPr>
        <w:t>, upon detection of a positive SRS request on a grant, the UE shall commence this SRS transmission on the configured symbol and slot provided</w:t>
      </w:r>
    </w:p>
    <w:p w14:paraId="4FD23277" w14:textId="77777777" w:rsidR="00026FFB" w:rsidRPr="00026FFB" w:rsidRDefault="00026FFB" w:rsidP="00026FFB">
      <w:pPr>
        <w:spacing w:after="180" w:line="240" w:lineRule="auto"/>
        <w:ind w:left="568"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it is no earlier than the summation of</w:t>
      </w:r>
    </w:p>
    <w:p w14:paraId="4DE6E309" w14:textId="77777777" w:rsidR="00026FFB" w:rsidRPr="00026FFB" w:rsidRDefault="00026FFB" w:rsidP="00026FFB">
      <w:pPr>
        <w:spacing w:after="180" w:line="240" w:lineRule="auto"/>
        <w:ind w:left="851"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026FFB">
        <w:rPr>
          <w:rFonts w:ascii="Times New Roman" w:eastAsia="SimSun" w:hAnsi="Times New Roman" w:cs="Times New Roman"/>
          <w:i/>
          <w:sz w:val="20"/>
          <w:szCs w:val="20"/>
          <w:lang w:val="x-none"/>
        </w:rPr>
        <w:t>c</w:t>
      </w:r>
      <w:r w:rsidRPr="00026FFB">
        <w:rPr>
          <w:rFonts w:ascii="Times New Roman" w:eastAsia="SimSun" w:hAnsi="Times New Roman" w:cs="Times New Roman"/>
          <w:sz w:val="20"/>
          <w:szCs w:val="20"/>
          <w:lang w:val="x-none"/>
        </w:rPr>
        <w:t xml:space="preserve"> and the cell carrying the grant respectively, and</w:t>
      </w:r>
    </w:p>
    <w:p w14:paraId="2DA0A803" w14:textId="77777777" w:rsidR="00026FFB" w:rsidRPr="00026FFB" w:rsidRDefault="00026FFB" w:rsidP="00026FFB">
      <w:pPr>
        <w:spacing w:after="180" w:line="240" w:lineRule="auto"/>
        <w:ind w:left="851" w:hanging="284"/>
        <w:rPr>
          <w:rFonts w:ascii="Times New Roman" w:eastAsia="SimSun" w:hAnsi="Times New Roman" w:cs="Times New Roman"/>
          <w:i/>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 xml:space="preserve">the UL or DL RF retuning time [11, TS 38.133] as defined by higher layer parameters </w:t>
      </w:r>
      <w:proofErr w:type="spellStart"/>
      <w:r w:rsidRPr="00026FFB">
        <w:rPr>
          <w:rFonts w:ascii="Times New Roman" w:eastAsia="SimSun" w:hAnsi="Times New Roman" w:cs="Times New Roman"/>
          <w:i/>
          <w:sz w:val="20"/>
          <w:szCs w:val="20"/>
          <w:lang w:val="x-none"/>
        </w:rPr>
        <w:t>switchingTimeUL</w:t>
      </w:r>
      <w:proofErr w:type="spellEnd"/>
      <w:r w:rsidRPr="00026FFB">
        <w:rPr>
          <w:rFonts w:ascii="Times New Roman" w:eastAsia="SimSun" w:hAnsi="Times New Roman" w:cs="Times New Roman"/>
          <w:color w:val="000000"/>
          <w:sz w:val="20"/>
          <w:szCs w:val="20"/>
          <w:lang w:val="x-none"/>
        </w:rPr>
        <w:t xml:space="preserve"> and </w:t>
      </w:r>
      <w:proofErr w:type="spellStart"/>
      <w:r w:rsidRPr="00026FFB">
        <w:rPr>
          <w:rFonts w:ascii="Times New Roman" w:eastAsia="SimSun" w:hAnsi="Times New Roman" w:cs="Times New Roman"/>
          <w:i/>
          <w:sz w:val="20"/>
          <w:szCs w:val="20"/>
          <w:lang w:val="x-none"/>
        </w:rPr>
        <w:t>switchingTimeDL</w:t>
      </w:r>
      <w:proofErr w:type="spellEnd"/>
      <w:r w:rsidRPr="00026FFB">
        <w:rPr>
          <w:rFonts w:ascii="Times New Roman" w:eastAsia="SimSun" w:hAnsi="Times New Roman" w:cs="Times New Roman"/>
          <w:color w:val="000000"/>
          <w:sz w:val="20"/>
          <w:szCs w:val="20"/>
          <w:lang w:val="x-none"/>
        </w:rPr>
        <w:t xml:space="preserve"> of </w:t>
      </w:r>
      <w:r w:rsidRPr="00026FFB">
        <w:rPr>
          <w:rFonts w:ascii="Times New Roman" w:eastAsia="SimSun" w:hAnsi="Times New Roman" w:cs="Times New Roman"/>
          <w:i/>
          <w:color w:val="000000"/>
          <w:sz w:val="20"/>
          <w:szCs w:val="20"/>
          <w:lang w:val="x-none"/>
        </w:rPr>
        <w:t>SRS-</w:t>
      </w:r>
      <w:proofErr w:type="spellStart"/>
      <w:r w:rsidRPr="00026FFB">
        <w:rPr>
          <w:rFonts w:ascii="Times New Roman" w:eastAsia="SimSun" w:hAnsi="Times New Roman" w:cs="Times New Roman"/>
          <w:i/>
          <w:color w:val="000000"/>
          <w:sz w:val="20"/>
          <w:szCs w:val="20"/>
          <w:lang w:val="x-none"/>
        </w:rPr>
        <w:t>SwitchingTimeNR</w:t>
      </w:r>
      <w:proofErr w:type="spellEnd"/>
      <w:r w:rsidRPr="00026FFB">
        <w:rPr>
          <w:rFonts w:ascii="Times New Roman" w:eastAsia="SimSun" w:hAnsi="Times New Roman" w:cs="Times New Roman"/>
          <w:i/>
          <w:sz w:val="20"/>
          <w:szCs w:val="20"/>
          <w:lang w:val="x-none"/>
        </w:rPr>
        <w:t>,</w:t>
      </w:r>
    </w:p>
    <w:p w14:paraId="075A4978" w14:textId="77777777" w:rsidR="00026FFB" w:rsidRPr="00026FFB" w:rsidRDefault="00026FFB" w:rsidP="00026FFB">
      <w:pPr>
        <w:spacing w:after="180" w:line="240" w:lineRule="auto"/>
        <w:ind w:left="568"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it does not collide with any previous SRS transmissions, or interruption due to UL or DL RF retuning time.</w:t>
      </w:r>
    </w:p>
    <w:p w14:paraId="2DC133EC" w14:textId="77777777" w:rsidR="00026FFB" w:rsidRPr="00026FFB" w:rsidRDefault="00026FFB" w:rsidP="00026FFB">
      <w:pPr>
        <w:spacing w:after="180" w:line="240" w:lineRule="auto"/>
        <w:ind w:left="568"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 xml:space="preserve">otherwise, </w:t>
      </w:r>
      <w:r w:rsidRPr="00026FFB">
        <w:rPr>
          <w:rFonts w:ascii="Times New Roman" w:eastAsia="SimSun" w:hAnsi="Times New Roman" w:cs="Times New Roman"/>
          <w:i/>
          <w:sz w:val="20"/>
          <w:szCs w:val="20"/>
          <w:lang w:val="x-none"/>
        </w:rPr>
        <w:t>n</w:t>
      </w:r>
      <w:r w:rsidRPr="00026FFB">
        <w:rPr>
          <w:rFonts w:ascii="Times New Roman" w:eastAsia="SimSun" w:hAnsi="Times New Roman" w:cs="Times New Roman"/>
          <w:sz w:val="20"/>
          <w:szCs w:val="20"/>
          <w:lang w:val="x-none"/>
        </w:rPr>
        <w:t>-</w:t>
      </w:r>
      <w:proofErr w:type="spellStart"/>
      <w:r w:rsidRPr="00026FFB">
        <w:rPr>
          <w:rFonts w:ascii="Times New Roman" w:eastAsia="SimSun" w:hAnsi="Times New Roman" w:cs="Times New Roman"/>
          <w:sz w:val="20"/>
          <w:szCs w:val="20"/>
          <w:lang w:val="x-none"/>
        </w:rPr>
        <w:t>th</w:t>
      </w:r>
      <w:proofErr w:type="spellEnd"/>
      <w:r w:rsidRPr="00026FFB">
        <w:rPr>
          <w:rFonts w:ascii="Times New Roman" w:eastAsia="SimSun"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p w14:paraId="67F1A878" w14:textId="77777777" w:rsidR="00026FFB" w:rsidRPr="00026FFB" w:rsidRDefault="00026FFB" w:rsidP="00026FFB">
      <w:pPr>
        <w:autoSpaceDN w:val="0"/>
        <w:spacing w:afterLines="50" w:after="120" w:line="240" w:lineRule="auto"/>
        <w:rPr>
          <w:rFonts w:ascii="Times New Roman" w:eastAsia="SimSun" w:hAnsi="Times New Roman" w:cs="Times New Roman"/>
          <w:color w:val="000000"/>
          <w:sz w:val="20"/>
          <w:szCs w:val="20"/>
          <w:lang w:val="en-GB"/>
        </w:rPr>
      </w:pPr>
      <w:bookmarkStart w:id="13" w:name="_Hlk515873385"/>
      <w:r w:rsidRPr="00026FFB">
        <w:rPr>
          <w:rFonts w:ascii="Times New Roman" w:eastAsia="SimSun"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2C881EBB" w14:textId="3CD8E53A" w:rsidR="00C256F1" w:rsidRDefault="00026FFB" w:rsidP="00026FFB">
      <w:pPr>
        <w:spacing w:after="180" w:line="240" w:lineRule="auto"/>
        <w:rPr>
          <w:rFonts w:ascii="Times New Roman" w:eastAsia="等线" w:hAnsi="Times New Roman" w:cs="Times New Roman"/>
          <w:color w:val="000000"/>
          <w:sz w:val="20"/>
          <w:szCs w:val="20"/>
          <w:lang w:val="en-GB" w:eastAsia="zh-CN"/>
        </w:rPr>
      </w:pPr>
      <w:r w:rsidRPr="00026FFB">
        <w:rPr>
          <w:rFonts w:ascii="Times New Roman" w:eastAsia="SimSun"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3"/>
    </w:p>
    <w:sectPr w:rsidR="00C25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2FDD5" w14:textId="77777777" w:rsidR="007460B9" w:rsidRDefault="007460B9" w:rsidP="002D565D">
      <w:pPr>
        <w:spacing w:after="0" w:line="240" w:lineRule="auto"/>
      </w:pPr>
      <w:r>
        <w:separator/>
      </w:r>
    </w:p>
  </w:endnote>
  <w:endnote w:type="continuationSeparator" w:id="0">
    <w:p w14:paraId="2C387168" w14:textId="77777777" w:rsidR="007460B9" w:rsidRDefault="007460B9"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2639F" w14:textId="77777777" w:rsidR="007460B9" w:rsidRDefault="007460B9" w:rsidP="002D565D">
      <w:pPr>
        <w:spacing w:after="0" w:line="240" w:lineRule="auto"/>
      </w:pPr>
      <w:r>
        <w:separator/>
      </w:r>
    </w:p>
  </w:footnote>
  <w:footnote w:type="continuationSeparator" w:id="0">
    <w:p w14:paraId="2325E9A4" w14:textId="77777777" w:rsidR="007460B9" w:rsidRDefault="007460B9"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80D422D"/>
    <w:multiLevelType w:val="hybridMultilevel"/>
    <w:tmpl w:val="225202CC"/>
    <w:lvl w:ilvl="0" w:tplc="2E62F4C0">
      <w:start w:val="2020"/>
      <w:numFmt w:val="bullet"/>
      <w:lvlText w:val="-"/>
      <w:lvlJc w:val="left"/>
      <w:pPr>
        <w:ind w:left="360" w:hanging="360"/>
      </w:pPr>
      <w:rPr>
        <w:rFonts w:ascii="Calibri" w:eastAsia="SimSun"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0DBB"/>
    <w:rsid w:val="00011F98"/>
    <w:rsid w:val="00020111"/>
    <w:rsid w:val="00026FFB"/>
    <w:rsid w:val="0003384A"/>
    <w:rsid w:val="00092605"/>
    <w:rsid w:val="000A1644"/>
    <w:rsid w:val="000A45F4"/>
    <w:rsid w:val="000B5070"/>
    <w:rsid w:val="000B52F3"/>
    <w:rsid w:val="000C4BA2"/>
    <w:rsid w:val="000D72FE"/>
    <w:rsid w:val="000D7309"/>
    <w:rsid w:val="00114323"/>
    <w:rsid w:val="001177CB"/>
    <w:rsid w:val="001206B0"/>
    <w:rsid w:val="001225AF"/>
    <w:rsid w:val="00122CB1"/>
    <w:rsid w:val="00151255"/>
    <w:rsid w:val="00197EBF"/>
    <w:rsid w:val="001A3CAE"/>
    <w:rsid w:val="001B512B"/>
    <w:rsid w:val="001C0778"/>
    <w:rsid w:val="001D226E"/>
    <w:rsid w:val="001E1964"/>
    <w:rsid w:val="001E79EF"/>
    <w:rsid w:val="00201BE7"/>
    <w:rsid w:val="00221C5F"/>
    <w:rsid w:val="0029072D"/>
    <w:rsid w:val="002B5E59"/>
    <w:rsid w:val="002C4A7B"/>
    <w:rsid w:val="002D565D"/>
    <w:rsid w:val="002E3BEE"/>
    <w:rsid w:val="002F231D"/>
    <w:rsid w:val="0031537F"/>
    <w:rsid w:val="00321B6E"/>
    <w:rsid w:val="00340EE9"/>
    <w:rsid w:val="003542A6"/>
    <w:rsid w:val="0036485C"/>
    <w:rsid w:val="00384CEE"/>
    <w:rsid w:val="00387783"/>
    <w:rsid w:val="003931CB"/>
    <w:rsid w:val="003B347B"/>
    <w:rsid w:val="00431F20"/>
    <w:rsid w:val="00432164"/>
    <w:rsid w:val="0043516D"/>
    <w:rsid w:val="004B704E"/>
    <w:rsid w:val="004B7380"/>
    <w:rsid w:val="004F7A9E"/>
    <w:rsid w:val="0050365B"/>
    <w:rsid w:val="0054611B"/>
    <w:rsid w:val="00562C13"/>
    <w:rsid w:val="00571A9F"/>
    <w:rsid w:val="00585A59"/>
    <w:rsid w:val="005C7760"/>
    <w:rsid w:val="005F0780"/>
    <w:rsid w:val="005F4CF1"/>
    <w:rsid w:val="0062425C"/>
    <w:rsid w:val="00625B19"/>
    <w:rsid w:val="00664B6D"/>
    <w:rsid w:val="00673BDA"/>
    <w:rsid w:val="0067483A"/>
    <w:rsid w:val="006B37F2"/>
    <w:rsid w:val="006E13D9"/>
    <w:rsid w:val="006E263A"/>
    <w:rsid w:val="007015A0"/>
    <w:rsid w:val="007165E8"/>
    <w:rsid w:val="00734F3F"/>
    <w:rsid w:val="00741774"/>
    <w:rsid w:val="007460B9"/>
    <w:rsid w:val="0074618F"/>
    <w:rsid w:val="00764F37"/>
    <w:rsid w:val="007806EA"/>
    <w:rsid w:val="00782932"/>
    <w:rsid w:val="007A6E61"/>
    <w:rsid w:val="007B41DA"/>
    <w:rsid w:val="007E48E1"/>
    <w:rsid w:val="00817C50"/>
    <w:rsid w:val="00832A53"/>
    <w:rsid w:val="008339C1"/>
    <w:rsid w:val="00847814"/>
    <w:rsid w:val="00854972"/>
    <w:rsid w:val="0086533F"/>
    <w:rsid w:val="00875A6E"/>
    <w:rsid w:val="00876B2C"/>
    <w:rsid w:val="008A19EB"/>
    <w:rsid w:val="008B1700"/>
    <w:rsid w:val="008C196C"/>
    <w:rsid w:val="008D79BE"/>
    <w:rsid w:val="008E37B2"/>
    <w:rsid w:val="009139AE"/>
    <w:rsid w:val="00940018"/>
    <w:rsid w:val="0094696D"/>
    <w:rsid w:val="00985C11"/>
    <w:rsid w:val="00997F5F"/>
    <w:rsid w:val="009A572B"/>
    <w:rsid w:val="009C0E55"/>
    <w:rsid w:val="009C212F"/>
    <w:rsid w:val="009F260F"/>
    <w:rsid w:val="00A24EA2"/>
    <w:rsid w:val="00A528FB"/>
    <w:rsid w:val="00A819B7"/>
    <w:rsid w:val="00AA017E"/>
    <w:rsid w:val="00AA473F"/>
    <w:rsid w:val="00AB27C4"/>
    <w:rsid w:val="00AD6D4E"/>
    <w:rsid w:val="00AF2AA0"/>
    <w:rsid w:val="00AF794E"/>
    <w:rsid w:val="00B0435A"/>
    <w:rsid w:val="00B1034D"/>
    <w:rsid w:val="00B14BAA"/>
    <w:rsid w:val="00B34B35"/>
    <w:rsid w:val="00B367A6"/>
    <w:rsid w:val="00B80A25"/>
    <w:rsid w:val="00B85BA9"/>
    <w:rsid w:val="00B97385"/>
    <w:rsid w:val="00BD2639"/>
    <w:rsid w:val="00C10270"/>
    <w:rsid w:val="00C113F5"/>
    <w:rsid w:val="00C256F1"/>
    <w:rsid w:val="00C56E53"/>
    <w:rsid w:val="00C91D6C"/>
    <w:rsid w:val="00CA54C8"/>
    <w:rsid w:val="00CC1C38"/>
    <w:rsid w:val="00CC2F69"/>
    <w:rsid w:val="00CC566B"/>
    <w:rsid w:val="00D21BFD"/>
    <w:rsid w:val="00D45F3D"/>
    <w:rsid w:val="00D53F7A"/>
    <w:rsid w:val="00D5636E"/>
    <w:rsid w:val="00D60BE5"/>
    <w:rsid w:val="00D63DFA"/>
    <w:rsid w:val="00DC3210"/>
    <w:rsid w:val="00DC39F4"/>
    <w:rsid w:val="00E111D2"/>
    <w:rsid w:val="00E324A2"/>
    <w:rsid w:val="00E47374"/>
    <w:rsid w:val="00E54055"/>
    <w:rsid w:val="00E63D16"/>
    <w:rsid w:val="00E65E89"/>
    <w:rsid w:val="00E705EF"/>
    <w:rsid w:val="00E72F7C"/>
    <w:rsid w:val="00E94F2D"/>
    <w:rsid w:val="00EA2B96"/>
    <w:rsid w:val="00EB2021"/>
    <w:rsid w:val="00EB5728"/>
    <w:rsid w:val="00EC465A"/>
    <w:rsid w:val="00F24F3F"/>
    <w:rsid w:val="00F53448"/>
    <w:rsid w:val="00F60451"/>
    <w:rsid w:val="00F6161E"/>
    <w:rsid w:val="00F74D44"/>
    <w:rsid w:val="00F7521E"/>
    <w:rsid w:val="00F80834"/>
    <w:rsid w:val="00F92ACC"/>
    <w:rsid w:val="00F935EB"/>
    <w:rsid w:val="00F952FA"/>
    <w:rsid w:val="00FD475D"/>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7A6E6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H5"/>
    <w:basedOn w:val="Heading4"/>
    <w:next w:val="Normal"/>
    <w:link w:val="Heading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2F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F7C"/>
    <w:rPr>
      <w:rFonts w:ascii="Segoe UI" w:hAnsi="Segoe UI" w:cs="Segoe UI"/>
      <w:sz w:val="18"/>
      <w:szCs w:val="18"/>
    </w:rPr>
  </w:style>
  <w:style w:type="paragraph" w:styleId="Header">
    <w:name w:val="header"/>
    <w:basedOn w:val="Normal"/>
    <w:link w:val="HeaderChar"/>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2D565D"/>
    <w:rPr>
      <w:sz w:val="18"/>
      <w:szCs w:val="18"/>
    </w:rPr>
  </w:style>
  <w:style w:type="paragraph" w:styleId="Footer">
    <w:name w:val="footer"/>
    <w:basedOn w:val="Normal"/>
    <w:link w:val="FooterChar"/>
    <w:uiPriority w:val="99"/>
    <w:unhideWhenUsed/>
    <w:rsid w:val="002D56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565D"/>
    <w:rPr>
      <w:sz w:val="18"/>
      <w:szCs w:val="18"/>
    </w:rPr>
  </w:style>
  <w:style w:type="character" w:customStyle="1" w:styleId="Heading5Char">
    <w:name w:val="Heading 5 Char"/>
    <w:aliases w:val="h5 Char,Heading5 Char,H5 Char"/>
    <w:basedOn w:val="DefaultParagraphFont"/>
    <w:link w:val="Heading5"/>
    <w:rsid w:val="00321B6E"/>
    <w:rPr>
      <w:rFonts w:ascii="Arial" w:hAnsi="Arial" w:cs="Times New Roman"/>
      <w:szCs w:val="20"/>
      <w:lang w:val="en-GB"/>
    </w:rPr>
  </w:style>
  <w:style w:type="character" w:customStyle="1" w:styleId="Heading4Char">
    <w:name w:val="Heading 4 Char"/>
    <w:basedOn w:val="DefaultParagraphFont"/>
    <w:link w:val="Heading4"/>
    <w:uiPriority w:val="9"/>
    <w:semiHidden/>
    <w:rsid w:val="00321B6E"/>
    <w:rPr>
      <w:rFonts w:asciiTheme="majorHAnsi" w:eastAsiaTheme="majorEastAsia" w:hAnsiTheme="majorHAnsi" w:cstheme="majorBidi"/>
      <w:b/>
      <w:bCs/>
      <w:sz w:val="28"/>
      <w:szCs w:val="28"/>
    </w:rPr>
  </w:style>
  <w:style w:type="paragraph" w:customStyle="1" w:styleId="EQ">
    <w:name w:val="EQ"/>
    <w:basedOn w:val="Normal"/>
    <w:next w:val="Normal"/>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Normal"/>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Normal"/>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Normal"/>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DefaultParagraphFont"/>
    <w:link w:val="B3"/>
    <w:rsid w:val="00321B6E"/>
    <w:rPr>
      <w:rFonts w:ascii="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7A6E6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7A6E61"/>
    <w:rPr>
      <w:b/>
      <w:bCs/>
      <w:sz w:val="32"/>
      <w:szCs w:val="32"/>
    </w:rPr>
  </w:style>
  <w:style w:type="paragraph" w:customStyle="1" w:styleId="B4">
    <w:name w:val="B4"/>
    <w:basedOn w:val="Normal"/>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ListParagraph">
    <w:name w:val="List Paragraph"/>
    <w:basedOn w:val="Normal"/>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PlaceholderText">
    <w:name w:val="Placeholder Text"/>
    <w:basedOn w:val="DefaultParagraphFont"/>
    <w:uiPriority w:val="99"/>
    <w:semiHidden/>
    <w:rsid w:val="008339C1"/>
    <w:rPr>
      <w:color w:val="808080"/>
    </w:rPr>
  </w:style>
  <w:style w:type="paragraph" w:customStyle="1" w:styleId="CRCoverPage">
    <w:name w:val="CR Cover Page"/>
    <w:rsid w:val="008C196C"/>
    <w:pPr>
      <w:spacing w:after="120" w:line="240" w:lineRule="auto"/>
    </w:pPr>
    <w:rPr>
      <w:rFonts w:ascii="Arial"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7A6E6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H5"/>
    <w:basedOn w:val="Heading4"/>
    <w:next w:val="Normal"/>
    <w:link w:val="Heading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2F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F7C"/>
    <w:rPr>
      <w:rFonts w:ascii="Segoe UI" w:hAnsi="Segoe UI" w:cs="Segoe UI"/>
      <w:sz w:val="18"/>
      <w:szCs w:val="18"/>
    </w:rPr>
  </w:style>
  <w:style w:type="paragraph" w:styleId="Header">
    <w:name w:val="header"/>
    <w:basedOn w:val="Normal"/>
    <w:link w:val="HeaderChar"/>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2D565D"/>
    <w:rPr>
      <w:sz w:val="18"/>
      <w:szCs w:val="18"/>
    </w:rPr>
  </w:style>
  <w:style w:type="paragraph" w:styleId="Footer">
    <w:name w:val="footer"/>
    <w:basedOn w:val="Normal"/>
    <w:link w:val="FooterChar"/>
    <w:uiPriority w:val="99"/>
    <w:unhideWhenUsed/>
    <w:rsid w:val="002D56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565D"/>
    <w:rPr>
      <w:sz w:val="18"/>
      <w:szCs w:val="18"/>
    </w:rPr>
  </w:style>
  <w:style w:type="character" w:customStyle="1" w:styleId="Heading5Char">
    <w:name w:val="Heading 5 Char"/>
    <w:aliases w:val="h5 Char,Heading5 Char,H5 Char"/>
    <w:basedOn w:val="DefaultParagraphFont"/>
    <w:link w:val="Heading5"/>
    <w:rsid w:val="00321B6E"/>
    <w:rPr>
      <w:rFonts w:ascii="Arial" w:hAnsi="Arial" w:cs="Times New Roman"/>
      <w:szCs w:val="20"/>
      <w:lang w:val="en-GB"/>
    </w:rPr>
  </w:style>
  <w:style w:type="character" w:customStyle="1" w:styleId="Heading4Char">
    <w:name w:val="Heading 4 Char"/>
    <w:basedOn w:val="DefaultParagraphFont"/>
    <w:link w:val="Heading4"/>
    <w:uiPriority w:val="9"/>
    <w:semiHidden/>
    <w:rsid w:val="00321B6E"/>
    <w:rPr>
      <w:rFonts w:asciiTheme="majorHAnsi" w:eastAsiaTheme="majorEastAsia" w:hAnsiTheme="majorHAnsi" w:cstheme="majorBidi"/>
      <w:b/>
      <w:bCs/>
      <w:sz w:val="28"/>
      <w:szCs w:val="28"/>
    </w:rPr>
  </w:style>
  <w:style w:type="paragraph" w:customStyle="1" w:styleId="EQ">
    <w:name w:val="EQ"/>
    <w:basedOn w:val="Normal"/>
    <w:next w:val="Normal"/>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Normal"/>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Normal"/>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Normal"/>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DefaultParagraphFont"/>
    <w:link w:val="B3"/>
    <w:rsid w:val="00321B6E"/>
    <w:rPr>
      <w:rFonts w:ascii="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7A6E6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7A6E61"/>
    <w:rPr>
      <w:b/>
      <w:bCs/>
      <w:sz w:val="32"/>
      <w:szCs w:val="32"/>
    </w:rPr>
  </w:style>
  <w:style w:type="paragraph" w:customStyle="1" w:styleId="B4">
    <w:name w:val="B4"/>
    <w:basedOn w:val="Normal"/>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ListParagraph">
    <w:name w:val="List Paragraph"/>
    <w:basedOn w:val="Normal"/>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PlaceholderText">
    <w:name w:val="Placeholder Text"/>
    <w:basedOn w:val="DefaultParagraphFont"/>
    <w:uiPriority w:val="99"/>
    <w:semiHidden/>
    <w:rsid w:val="008339C1"/>
    <w:rPr>
      <w:color w:val="808080"/>
    </w:rPr>
  </w:style>
  <w:style w:type="paragraph" w:customStyle="1" w:styleId="CRCoverPage">
    <w:name w:val="CR Cover Page"/>
    <w:rsid w:val="008C196C"/>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84821">
      <w:bodyDiv w:val="1"/>
      <w:marLeft w:val="0"/>
      <w:marRight w:val="0"/>
      <w:marTop w:val="0"/>
      <w:marBottom w:val="0"/>
      <w:divBdr>
        <w:top w:val="none" w:sz="0" w:space="0" w:color="auto"/>
        <w:left w:val="none" w:sz="0" w:space="0" w:color="auto"/>
        <w:bottom w:val="none" w:sz="0" w:space="0" w:color="auto"/>
        <w:right w:val="none" w:sz="0" w:space="0" w:color="auto"/>
      </w:divBdr>
    </w:div>
    <w:div w:id="992565074">
      <w:bodyDiv w:val="1"/>
      <w:marLeft w:val="0"/>
      <w:marRight w:val="0"/>
      <w:marTop w:val="0"/>
      <w:marBottom w:val="0"/>
      <w:divBdr>
        <w:top w:val="none" w:sz="0" w:space="0" w:color="auto"/>
        <w:left w:val="none" w:sz="0" w:space="0" w:color="auto"/>
        <w:bottom w:val="none" w:sz="0" w:space="0" w:color="auto"/>
        <w:right w:val="none" w:sz="0" w:space="0" w:color="auto"/>
      </w:divBdr>
    </w:div>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 w:id="1318265225">
      <w:bodyDiv w:val="1"/>
      <w:marLeft w:val="0"/>
      <w:marRight w:val="0"/>
      <w:marTop w:val="0"/>
      <w:marBottom w:val="0"/>
      <w:divBdr>
        <w:top w:val="none" w:sz="0" w:space="0" w:color="auto"/>
        <w:left w:val="none" w:sz="0" w:space="0" w:color="auto"/>
        <w:bottom w:val="none" w:sz="0" w:space="0" w:color="auto"/>
        <w:right w:val="none" w:sz="0" w:space="0" w:color="auto"/>
      </w:divBdr>
    </w:div>
    <w:div w:id="168181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5ECA760F-BE91-4F46-9A15-9F4D04B29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Qiuping-CATT</dc:creator>
  <cp:lastModifiedBy>Runhua Chen</cp:lastModifiedBy>
  <cp:revision>3</cp:revision>
  <dcterms:created xsi:type="dcterms:W3CDTF">2021-01-31T23:12:00Z</dcterms:created>
  <dcterms:modified xsi:type="dcterms:W3CDTF">2021-02-01T00:06:00Z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